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F1317" w14:textId="5ACE51AE" w:rsidR="00EE567F" w:rsidRPr="00F11D15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E4C3464" w14:textId="77777777" w:rsidR="00EE567F" w:rsidRPr="00F11D15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C82D4C3" w14:textId="77777777" w:rsidR="00EE567F" w:rsidRPr="00F11D15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  <w:r w:rsidRPr="00F11D15">
        <w:rPr>
          <w:rFonts w:ascii="Times New Roman" w:hAnsi="Times New Roman" w:cs="Times New Roman"/>
          <w:sz w:val="24"/>
        </w:rPr>
        <w:t xml:space="preserve">Приложение </w:t>
      </w:r>
    </w:p>
    <w:p w14:paraId="42294788" w14:textId="77777777" w:rsidR="00EE567F" w:rsidRPr="00F11D15" w:rsidRDefault="00EE567F" w:rsidP="00EE567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</w:rPr>
      </w:pPr>
      <w:r w:rsidRPr="00F11D15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4AA0EA3" w14:textId="77777777" w:rsidR="00EE567F" w:rsidRPr="00F11D15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B006213" w14:textId="77777777" w:rsidR="00EE567F" w:rsidRPr="00F11D15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8BF4B17" w14:textId="77777777" w:rsidR="00EE567F" w:rsidRPr="00F11D15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0DB0A98B" w14:textId="77777777" w:rsidR="00EE567F" w:rsidRPr="00F11D15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4D64FA75" w14:textId="77777777" w:rsidR="00CF1A5A" w:rsidRPr="00F11D15" w:rsidRDefault="00AA4D86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D15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F11D15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5E946DA" w14:textId="77777777" w:rsidR="00CF1A5A" w:rsidRPr="00F11D15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D15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514FE5B2" w14:textId="77777777" w:rsidR="00CF1A5A" w:rsidRPr="00F11D15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2BC8F7" w14:textId="77777777" w:rsidR="009A1708" w:rsidRPr="002F28C0" w:rsidRDefault="000D329B" w:rsidP="002F28C0">
      <w:pPr>
        <w:spacing w:after="0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bookmarkStart w:id="0" w:name="_Hlk67261198"/>
      <w:r w:rsidRPr="002F28C0">
        <w:rPr>
          <w:rFonts w:ascii="Times New Roman" w:hAnsi="Times New Roman" w:cs="Times New Roman"/>
          <w:b/>
          <w:sz w:val="28"/>
          <w:szCs w:val="20"/>
          <w:u w:val="single"/>
        </w:rPr>
        <w:t>Организация и управление производством</w:t>
      </w:r>
    </w:p>
    <w:bookmarkEnd w:id="0"/>
    <w:p w14:paraId="07C96368" w14:textId="77777777" w:rsidR="00CF1A5A" w:rsidRPr="00F11D15" w:rsidRDefault="00CF1A5A" w:rsidP="00CF1A5A">
      <w:pPr>
        <w:jc w:val="center"/>
        <w:rPr>
          <w:rFonts w:ascii="Times New Roman" w:hAnsi="Times New Roman" w:cs="Times New Roman"/>
          <w:sz w:val="20"/>
          <w:szCs w:val="20"/>
        </w:rPr>
      </w:pPr>
      <w:r w:rsidRPr="00F11D15">
        <w:rPr>
          <w:rFonts w:ascii="Times New Roman" w:hAnsi="Times New Roman" w:cs="Times New Roman"/>
          <w:sz w:val="20"/>
          <w:szCs w:val="20"/>
        </w:rPr>
        <w:t>(наименование дисциплины(модуля)</w:t>
      </w:r>
    </w:p>
    <w:p w14:paraId="53F73EAF" w14:textId="77777777" w:rsidR="00CF1A5A" w:rsidRPr="00F11D15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4F2CA3DD" w14:textId="77777777" w:rsidR="00CF1A5A" w:rsidRPr="00F11D15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11D15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E97472C" w14:textId="77777777" w:rsidR="00CF1A5A" w:rsidRPr="002F28C0" w:rsidRDefault="009A1708" w:rsidP="002F28C0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2F28C0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0C9266C9" w14:textId="77777777" w:rsidR="00CF1A5A" w:rsidRPr="00F11D15" w:rsidRDefault="00CF1A5A" w:rsidP="00CF1A5A">
      <w:pPr>
        <w:jc w:val="center"/>
        <w:rPr>
          <w:rFonts w:ascii="Times New Roman" w:hAnsi="Times New Roman" w:cs="Times New Roman"/>
          <w:sz w:val="18"/>
          <w:szCs w:val="28"/>
        </w:rPr>
      </w:pPr>
      <w:r w:rsidRPr="00F11D15">
        <w:rPr>
          <w:rFonts w:ascii="Times New Roman" w:hAnsi="Times New Roman" w:cs="Times New Roman"/>
          <w:sz w:val="20"/>
          <w:szCs w:val="28"/>
        </w:rPr>
        <w:t>(код и наименование)</w:t>
      </w:r>
    </w:p>
    <w:p w14:paraId="677DF3F9" w14:textId="77777777" w:rsidR="00CF1A5A" w:rsidRPr="00F11D15" w:rsidRDefault="00CF1A5A" w:rsidP="00CF1A5A">
      <w:pPr>
        <w:jc w:val="center"/>
        <w:rPr>
          <w:rFonts w:ascii="Times New Roman" w:hAnsi="Times New Roman" w:cs="Times New Roman"/>
          <w:sz w:val="24"/>
        </w:rPr>
      </w:pPr>
      <w:r w:rsidRPr="00F11D15">
        <w:rPr>
          <w:rFonts w:ascii="Times New Roman" w:hAnsi="Times New Roman" w:cs="Times New Roman"/>
          <w:sz w:val="24"/>
        </w:rPr>
        <w:t>Направленность (профиль)/специализация</w:t>
      </w:r>
    </w:p>
    <w:p w14:paraId="07BE93E3" w14:textId="77777777" w:rsidR="002F28C0" w:rsidRDefault="002F28C0" w:rsidP="002F28C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17"/>
          <w:u w:val="single"/>
          <w:shd w:val="clear" w:color="auto" w:fill="FFFFFF"/>
          <w:vertAlign w:val="superscript"/>
        </w:rPr>
      </w:pPr>
      <w:r>
        <w:rPr>
          <w:rFonts w:ascii="Times New Roman" w:hAnsi="Times New Roman" w:cs="Times New Roman"/>
          <w:b/>
          <w:bCs/>
          <w:sz w:val="28"/>
          <w:szCs w:val="17"/>
          <w:u w:val="single"/>
          <w:shd w:val="clear" w:color="auto" w:fill="FFFFFF"/>
        </w:rPr>
        <w:t>Телекоммуникационные системы и сети железнодорожного транспорта</w:t>
      </w:r>
      <w:r>
        <w:rPr>
          <w:rFonts w:ascii="Times New Roman" w:hAnsi="Times New Roman" w:cs="Times New Roman"/>
          <w:b/>
          <w:bCs/>
          <w:i/>
          <w:iCs/>
          <w:sz w:val="28"/>
          <w:szCs w:val="17"/>
          <w:u w:val="single"/>
          <w:shd w:val="clear" w:color="auto" w:fill="FFFFFF"/>
          <w:vertAlign w:val="superscript"/>
        </w:rPr>
        <w:t xml:space="preserve"> </w:t>
      </w:r>
    </w:p>
    <w:p w14:paraId="7FAC1F28" w14:textId="77777777" w:rsidR="00CF1A5A" w:rsidRPr="00F11D15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F11D15">
        <w:rPr>
          <w:rFonts w:ascii="Times New Roman" w:hAnsi="Times New Roman" w:cs="Times New Roman"/>
          <w:sz w:val="20"/>
          <w:szCs w:val="28"/>
        </w:rPr>
        <w:t>(наименование)</w:t>
      </w:r>
    </w:p>
    <w:p w14:paraId="09344ACE" w14:textId="77777777" w:rsidR="00EE567F" w:rsidRPr="00F11D15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F11D15">
        <w:rPr>
          <w:rFonts w:ascii="Times New Roman" w:hAnsi="Times New Roman" w:cs="Times New Roman"/>
          <w:sz w:val="28"/>
          <w:szCs w:val="28"/>
        </w:rPr>
        <w:br w:type="page"/>
      </w:r>
    </w:p>
    <w:p w14:paraId="36266B52" w14:textId="77777777" w:rsidR="00EE567F" w:rsidRPr="00F11D15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D15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B10C2" w:rsidRPr="00F11D15">
        <w:rPr>
          <w:rFonts w:ascii="Times New Roman" w:hAnsi="Times New Roman" w:cs="Times New Roman"/>
          <w:b/>
          <w:sz w:val="24"/>
          <w:szCs w:val="24"/>
        </w:rPr>
        <w:t>.</w:t>
      </w:r>
      <w:r w:rsidR="002C5147" w:rsidRPr="00F11D15">
        <w:rPr>
          <w:rFonts w:ascii="Times New Roman" w:hAnsi="Times New Roman" w:cs="Times New Roman"/>
          <w:b/>
          <w:sz w:val="24"/>
          <w:szCs w:val="24"/>
        </w:rPr>
        <w:t xml:space="preserve"> Пояснительная записка</w:t>
      </w:r>
    </w:p>
    <w:p w14:paraId="7AF00240" w14:textId="77777777" w:rsidR="00D90422" w:rsidRPr="00F11D15" w:rsidRDefault="00CF1A5A" w:rsidP="00CF1A5A">
      <w:pPr>
        <w:pStyle w:val="s1"/>
        <w:jc w:val="both"/>
      </w:pPr>
      <w:r w:rsidRPr="00F11D15">
        <w:tab/>
      </w:r>
      <w:r w:rsidR="002C5147" w:rsidRPr="00F11D15">
        <w:t>Цель промежуточной аттестации</w:t>
      </w:r>
      <w:r w:rsidR="00D90422" w:rsidRPr="00F11D15">
        <w:t xml:space="preserve"> </w:t>
      </w:r>
      <w:r w:rsidR="002C5147" w:rsidRPr="00F11D15">
        <w:t xml:space="preserve">– </w:t>
      </w:r>
      <w:r w:rsidR="00D90422" w:rsidRPr="00F11D15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4934CCE" w14:textId="6C9CDC2F" w:rsidR="00135D1D" w:rsidRDefault="00135D1D" w:rsidP="00135D1D">
      <w:pPr>
        <w:pStyle w:val="s1"/>
        <w:ind w:firstLine="708"/>
        <w:jc w:val="both"/>
      </w:pPr>
      <w:r w:rsidRPr="00F11D15">
        <w:t>Формы промежуточной аттестации:</w:t>
      </w:r>
      <w:r w:rsidR="005819AB" w:rsidRPr="00F11D15">
        <w:t xml:space="preserve"> </w:t>
      </w:r>
      <w:r w:rsidR="00642F80">
        <w:t xml:space="preserve">ОФО: </w:t>
      </w:r>
      <w:r w:rsidR="005819AB" w:rsidRPr="00F11D15">
        <w:t>экзамен (</w:t>
      </w:r>
      <w:r w:rsidR="000D329B" w:rsidRPr="00F11D15">
        <w:t>9</w:t>
      </w:r>
      <w:r w:rsidR="005819AB" w:rsidRPr="00F11D15">
        <w:t xml:space="preserve"> семестр)</w:t>
      </w:r>
      <w:r w:rsidRPr="00F11D15">
        <w:t xml:space="preserve"> </w:t>
      </w:r>
    </w:p>
    <w:p w14:paraId="58B7EC56" w14:textId="7EF8671A" w:rsidR="00642F80" w:rsidRPr="00F11D15" w:rsidRDefault="00642F80" w:rsidP="00135D1D">
      <w:pPr>
        <w:pStyle w:val="s1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ЗФО: </w:t>
      </w:r>
      <w:r w:rsidRPr="00F11D15">
        <w:t>экзамен (</w:t>
      </w:r>
      <w:r>
        <w:t>5</w:t>
      </w:r>
      <w:r w:rsidRPr="00F11D15">
        <w:t xml:space="preserve"> </w:t>
      </w:r>
      <w:r>
        <w:t>курс</w:t>
      </w:r>
      <w:r w:rsidRPr="00F11D15">
        <w:t>)</w:t>
      </w:r>
    </w:p>
    <w:p w14:paraId="01F668E9" w14:textId="77777777" w:rsidR="00D90422" w:rsidRPr="00F11D15" w:rsidRDefault="00D90422" w:rsidP="002C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235F99" w14:textId="77777777" w:rsidR="00D90422" w:rsidRPr="00F11D15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9177031" w14:textId="77777777" w:rsidR="007419C7" w:rsidRPr="00F11D15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37B8BB" w14:textId="77777777" w:rsidR="00EE3C25" w:rsidRPr="00F11D1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F11D15" w:rsidRPr="00F11D15" w14:paraId="1FF5B52C" w14:textId="77777777" w:rsidTr="0013475A">
        <w:trPr>
          <w:trHeight w:val="493"/>
        </w:trPr>
        <w:tc>
          <w:tcPr>
            <w:tcW w:w="7654" w:type="dxa"/>
          </w:tcPr>
          <w:p w14:paraId="7BB6A8DC" w14:textId="77777777" w:rsidR="00CF0A07" w:rsidRPr="00F11D15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2978F257" w14:textId="77777777" w:rsidR="00CF0A07" w:rsidRPr="00F11D15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F11D15" w:rsidRPr="00F11D15" w14:paraId="7EDBCD20" w14:textId="77777777" w:rsidTr="0013475A">
        <w:trPr>
          <w:trHeight w:val="493"/>
        </w:trPr>
        <w:tc>
          <w:tcPr>
            <w:tcW w:w="7654" w:type="dxa"/>
          </w:tcPr>
          <w:p w14:paraId="303409FD" w14:textId="77777777" w:rsidR="00F50CD4" w:rsidRPr="00F11D15" w:rsidRDefault="00F50CD4" w:rsidP="00F50CD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</w:rPr>
              <w:t xml:space="preserve">ОПК-5. Способен разрабатывать отдельные </w:t>
            </w:r>
            <w:r w:rsidRPr="00F11D15">
              <w:rPr>
                <w:rFonts w:ascii="Times New Roman" w:eastAsia="Times New Roman" w:hAnsi="Times New Roman" w:cs="Times New Roman"/>
              </w:rPr>
              <w:br/>
              <w:t xml:space="preserve">этапы технологических процессов производства, </w:t>
            </w:r>
            <w:r w:rsidRPr="00F11D15">
              <w:rPr>
                <w:rFonts w:ascii="Times New Roman" w:eastAsia="Times New Roman" w:hAnsi="Times New Roman" w:cs="Times New Roman"/>
              </w:rPr>
              <w:br/>
              <w:t>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2835" w:type="dxa"/>
          </w:tcPr>
          <w:p w14:paraId="577000CE" w14:textId="2EE88EC1" w:rsidR="00F50CD4" w:rsidRPr="00F11D15" w:rsidRDefault="00F50CD4" w:rsidP="00F50CD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ОПК-5.1. </w:t>
            </w:r>
          </w:p>
        </w:tc>
      </w:tr>
      <w:tr w:rsidR="00F11D15" w:rsidRPr="00F11D15" w14:paraId="4FBA6634" w14:textId="77777777" w:rsidTr="00CF1A5A">
        <w:tc>
          <w:tcPr>
            <w:tcW w:w="7654" w:type="dxa"/>
          </w:tcPr>
          <w:p w14:paraId="51595336" w14:textId="77777777" w:rsidR="00801B8B" w:rsidRPr="00F11D15" w:rsidRDefault="00801B8B" w:rsidP="00F50CD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</w:rPr>
              <w:t>ОПК-6.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835" w:type="dxa"/>
          </w:tcPr>
          <w:p w14:paraId="6ADA31EE" w14:textId="2AB952AA" w:rsidR="00801B8B" w:rsidRPr="00F11D15" w:rsidRDefault="00801B8B" w:rsidP="00F50CD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</w:rPr>
              <w:t xml:space="preserve">ОПК-6.4. </w:t>
            </w:r>
          </w:p>
        </w:tc>
      </w:tr>
      <w:tr w:rsidR="00F50CD4" w:rsidRPr="00F11D15" w14:paraId="07843676" w14:textId="77777777" w:rsidTr="00CF1A5A">
        <w:tc>
          <w:tcPr>
            <w:tcW w:w="7654" w:type="dxa"/>
          </w:tcPr>
          <w:p w14:paraId="3CEFC4B7" w14:textId="77777777" w:rsidR="00F50CD4" w:rsidRPr="00F11D15" w:rsidRDefault="00F50CD4" w:rsidP="00F50CD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</w:rPr>
              <w:t>ОПК-7.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2835" w:type="dxa"/>
          </w:tcPr>
          <w:p w14:paraId="555A6291" w14:textId="22A5015A" w:rsidR="00F50CD4" w:rsidRPr="00F11D15" w:rsidRDefault="00F50CD4" w:rsidP="00F50CD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</w:rPr>
              <w:t xml:space="preserve">ОПК-7.1. </w:t>
            </w:r>
          </w:p>
        </w:tc>
      </w:tr>
    </w:tbl>
    <w:p w14:paraId="762A01EA" w14:textId="77777777" w:rsidR="007419C7" w:rsidRPr="00F11D15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985EED" w14:textId="77777777" w:rsidR="00AA4D86" w:rsidRPr="00F11D15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47E79C0" w14:textId="77777777" w:rsidR="00AA4D86" w:rsidRPr="00F11D15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23117173" w14:textId="77777777" w:rsidR="007419C7" w:rsidRPr="00F11D15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3A132E" w14:textId="77777777" w:rsidR="00AF1A69" w:rsidRPr="00F11D15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F11D15" w:rsidRPr="00F11D15" w14:paraId="700AD5AD" w14:textId="77777777" w:rsidTr="00CF1A5A">
        <w:tc>
          <w:tcPr>
            <w:tcW w:w="3685" w:type="dxa"/>
          </w:tcPr>
          <w:p w14:paraId="21FEB3B7" w14:textId="77777777" w:rsidR="00AF1A69" w:rsidRPr="00F11D15" w:rsidRDefault="00CF0A07" w:rsidP="00CF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64358580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Код и наименование и</w:t>
            </w:r>
            <w:r w:rsidR="00AF1A69" w:rsidRPr="00F11D15">
              <w:rPr>
                <w:rFonts w:ascii="Times New Roman" w:hAnsi="Times New Roman" w:cs="Times New Roman"/>
                <w:sz w:val="20"/>
                <w:szCs w:val="20"/>
              </w:rPr>
              <w:t>ндикатор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F1A69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43412B74" w14:textId="77777777" w:rsidR="00AF1A69" w:rsidRPr="00F11D15" w:rsidRDefault="00CF0A07" w:rsidP="00CF1A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F1A69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езультаты обучения 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362CCEEB" w14:textId="383F3B25" w:rsidR="00AF1A69" w:rsidRPr="00F11D15" w:rsidRDefault="007A78EC" w:rsidP="00CF1A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F1A69" w:rsidRPr="00F11D15">
              <w:rPr>
                <w:rFonts w:ascii="Times New Roman" w:hAnsi="Times New Roman" w:cs="Times New Roman"/>
                <w:sz w:val="20"/>
                <w:szCs w:val="20"/>
              </w:rPr>
              <w:t>ценочны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F1A69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193002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(семестр</w:t>
            </w:r>
            <w:r w:rsidR="00D825DB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  <w:r w:rsidR="00193002"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11D15" w:rsidRPr="00F11D15" w14:paraId="3ED7B0B2" w14:textId="77777777" w:rsidTr="00CF1A5A">
        <w:tc>
          <w:tcPr>
            <w:tcW w:w="3685" w:type="dxa"/>
            <w:vMerge w:val="restart"/>
          </w:tcPr>
          <w:p w14:paraId="6AB4328D" w14:textId="77777777" w:rsidR="005C749D" w:rsidRPr="00F11D15" w:rsidRDefault="005C749D" w:rsidP="005C74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ОПК-5.1.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  <w:p w14:paraId="1E0429DC" w14:textId="77777777" w:rsidR="00CF0A07" w:rsidRPr="00F11D15" w:rsidRDefault="00CF0A07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0C6A036" w14:textId="77777777" w:rsidR="005A73D0" w:rsidRPr="00F11D15" w:rsidRDefault="00CF0A07" w:rsidP="00CF1A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знает: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7EFCEF6F" w14:textId="77777777" w:rsidR="005A73D0" w:rsidRPr="00F11D15" w:rsidRDefault="005A73D0" w:rsidP="00CF1A5A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основы технологических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процессов</w:t>
            </w:r>
            <w:r w:rsidR="00B21D38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D3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производства, ремонта, эксплуатации и обслуживания транспортных систем и сетей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14:paraId="487A81E4" w14:textId="77777777" w:rsidR="005A73D0" w:rsidRPr="00F11D15" w:rsidRDefault="005A73D0" w:rsidP="00CF1A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</w:rPr>
              <w:t>нормативно-техническую документацию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, технические данные и показатели по совершенствованию технологических процессов производства, эксплуатации, ремонта и обслуживания транспортных систем и сетей различного назначения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14" w:type="dxa"/>
          </w:tcPr>
          <w:p w14:paraId="1ED5D861" w14:textId="77777777" w:rsidR="00CF0A07" w:rsidRPr="00F11D15" w:rsidRDefault="008E664E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Типовые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0A07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5819AB" w:rsidRPr="00F11D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CDABED5" w14:textId="77777777" w:rsidR="00CF1A5A" w:rsidRPr="00F11D15" w:rsidRDefault="00CF1A5A" w:rsidP="008E66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D15" w:rsidRPr="00F11D15" w14:paraId="0DA1511F" w14:textId="77777777" w:rsidTr="00CF1A5A">
        <w:tc>
          <w:tcPr>
            <w:tcW w:w="3685" w:type="dxa"/>
            <w:vMerge/>
          </w:tcPr>
          <w:p w14:paraId="73A262CB" w14:textId="77777777" w:rsidR="00CF0A07" w:rsidRPr="00F11D15" w:rsidRDefault="00CF0A07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7B5068C" w14:textId="77777777" w:rsidR="005A73D0" w:rsidRPr="00F11D15" w:rsidRDefault="00CF0A07" w:rsidP="00CF1A5A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умеет</w:t>
            </w:r>
            <w:r w:rsidR="005C749D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="005C749D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36C90BFE" w14:textId="77777777" w:rsidR="005A73D0" w:rsidRPr="00F11D15" w:rsidRDefault="006258D8" w:rsidP="00CF1A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A73D0" w:rsidRPr="00F11D15">
              <w:rPr>
                <w:rFonts w:ascii="Times New Roman" w:hAnsi="Times New Roman" w:cs="Times New Roman"/>
                <w:sz w:val="20"/>
                <w:szCs w:val="20"/>
              </w:rPr>
              <w:t>проводить необходимые расчеты, используя современные технические средства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9DDCEA9" w14:textId="77777777" w:rsidR="00B21D38" w:rsidRPr="00F11D15" w:rsidRDefault="006258D8" w:rsidP="006258D8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C749D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оценить эффективность внедрения новой техники на основе рационального и эффективного использования технических и материальных ресурсов</w:t>
            </w:r>
            <w:r w:rsidR="00A64F36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.</w:t>
            </w:r>
          </w:p>
          <w:p w14:paraId="2D4E1CDC" w14:textId="77777777" w:rsidR="006258D8" w:rsidRPr="00F11D15" w:rsidRDefault="006258D8" w:rsidP="006258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28B5FA3E" w14:textId="77777777" w:rsidR="00CF1A5A" w:rsidRPr="00F11D15" w:rsidRDefault="00CF0A07" w:rsidP="00CF1A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Задани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я 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5819AB" w:rsidRPr="00F11D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84DD996" w14:textId="77777777" w:rsidR="00CF0A07" w:rsidRPr="00F11D15" w:rsidRDefault="00CF0A07" w:rsidP="00CF1A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D15" w:rsidRPr="00F11D15" w14:paraId="25896992" w14:textId="77777777" w:rsidTr="00CF1A5A">
        <w:tc>
          <w:tcPr>
            <w:tcW w:w="3685" w:type="dxa"/>
            <w:vMerge/>
          </w:tcPr>
          <w:p w14:paraId="00B1CEE2" w14:textId="77777777" w:rsidR="00CF0A07" w:rsidRPr="00F11D15" w:rsidRDefault="00CF0A07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05A658E" w14:textId="77777777" w:rsidR="005A73D0" w:rsidRPr="00F11D15" w:rsidRDefault="00CF0A07" w:rsidP="00CF1A5A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владеет: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66F6CDEE" w14:textId="77777777" w:rsidR="00B21D38" w:rsidRPr="00F11D15" w:rsidRDefault="00B21D38" w:rsidP="00CF1A5A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-</w:t>
            </w:r>
            <w:r w:rsidR="00234FCA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спос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ностью 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вырабатывать на основе рез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ультат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ов оценки технического состояния 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транспортных систем и сетей мероприятия по совершенствованию отдельных этап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технологических процессов производства, ремонта, эксплуатации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547047F" w14:textId="77777777" w:rsidR="00CF0A07" w:rsidRPr="00F11D15" w:rsidRDefault="005A73D0" w:rsidP="006258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- навыками анализа и </w:t>
            </w:r>
            <w:r w:rsidR="00B21D38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внедрения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передового научно-технического опыта</w:t>
            </w:r>
            <w:r w:rsidR="006258D8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,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совершенствования </w:t>
            </w:r>
            <w:r w:rsidR="00B21D38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отдельных этапов и 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технологий </w:t>
            </w:r>
            <w:r w:rsidR="00B21D38" w:rsidRPr="00F11D15">
              <w:rPr>
                <w:rFonts w:ascii="Times New Roman" w:hAnsi="Times New Roman" w:cs="Times New Roman"/>
                <w:sz w:val="20"/>
                <w:szCs w:val="20"/>
              </w:rPr>
              <w:t>производства, ремонта, эксплуатации и обслуживания транспортных систем и сетей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3084383B" w14:textId="77777777" w:rsidR="00CF1A5A" w:rsidRPr="00F11D15" w:rsidRDefault="00CF0A07" w:rsidP="00CF1A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я 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5B6DFCD5" w14:textId="77777777" w:rsidR="00CF0A07" w:rsidRPr="00F11D15" w:rsidRDefault="00CF0A07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"/>
      <w:tr w:rsidR="00F11D15" w:rsidRPr="00F11D15" w14:paraId="2D2D86E1" w14:textId="77777777" w:rsidTr="00A64F36">
        <w:tc>
          <w:tcPr>
            <w:tcW w:w="3685" w:type="dxa"/>
            <w:vMerge w:val="restart"/>
          </w:tcPr>
          <w:p w14:paraId="23A3D8FD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ОПК-6.4. Применяет инструменты бережливого производства при организации работ</w:t>
            </w:r>
          </w:p>
          <w:p w14:paraId="5FC8184E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A596398" w14:textId="77777777" w:rsidR="00D2515A" w:rsidRPr="00F11D15" w:rsidRDefault="00F50CD4" w:rsidP="00A64F36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знает: </w:t>
            </w:r>
          </w:p>
          <w:p w14:paraId="724E9056" w14:textId="77777777" w:rsidR="00F50CD4" w:rsidRPr="00F11D15" w:rsidRDefault="006258D8" w:rsidP="006258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- п</w:t>
            </w:r>
            <w:r w:rsidR="00D251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ринципы организации производственных систем бережливого производства и внедрения </w:t>
            </w:r>
            <w:proofErr w:type="spellStart"/>
            <w:r w:rsidR="00D2515A" w:rsidRPr="00F11D15">
              <w:rPr>
                <w:rFonts w:ascii="Times New Roman" w:hAnsi="Times New Roman" w:cs="Times New Roman"/>
                <w:sz w:val="20"/>
                <w:szCs w:val="20"/>
              </w:rPr>
              <w:t>lean</w:t>
            </w:r>
            <w:proofErr w:type="spellEnd"/>
            <w:r w:rsidR="00D251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D251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4B043671" w14:textId="77777777" w:rsidR="00F50CD4" w:rsidRPr="00F11D15" w:rsidRDefault="008E664E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Типовые задания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0CD4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F50CD4" w:rsidRPr="00F11D15">
              <w:rPr>
                <w:rFonts w:ascii="Times New Roman" w:hAnsi="Times New Roman" w:cs="Times New Roman"/>
                <w:sz w:val="20"/>
                <w:szCs w:val="20"/>
              </w:rPr>
              <w:t>№1 -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F50CD4"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BA968FC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D15" w:rsidRPr="00F11D15" w14:paraId="0AF4E773" w14:textId="77777777" w:rsidTr="00A64F36">
        <w:tc>
          <w:tcPr>
            <w:tcW w:w="3685" w:type="dxa"/>
            <w:vMerge/>
          </w:tcPr>
          <w:p w14:paraId="469C3EFA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28E378" w14:textId="77777777" w:rsidR="00D2515A" w:rsidRPr="00F11D15" w:rsidRDefault="00F50CD4" w:rsidP="00D251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умеет: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2AB6CF5" w14:textId="77777777" w:rsidR="00F50CD4" w:rsidRPr="00F11D15" w:rsidRDefault="006258D8" w:rsidP="006258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- о</w:t>
            </w:r>
            <w:r w:rsidR="00D2515A" w:rsidRPr="00F11D15">
              <w:rPr>
                <w:rFonts w:ascii="Times New Roman" w:hAnsi="Times New Roman" w:cs="Times New Roman"/>
                <w:sz w:val="20"/>
                <w:szCs w:val="20"/>
              </w:rPr>
              <w:t>рганизовывать проведение исследований производственных процессов, обсуждение вероятных причин брака и их последствий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057F97F3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№1 - 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11D15" w:rsidRPr="00F11D15" w14:paraId="489294E4" w14:textId="77777777" w:rsidTr="00A64F36">
        <w:tc>
          <w:tcPr>
            <w:tcW w:w="3685" w:type="dxa"/>
            <w:vMerge/>
          </w:tcPr>
          <w:p w14:paraId="705FEAA6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AB9E8FB" w14:textId="77777777" w:rsidR="00D2515A" w:rsidRPr="00F11D15" w:rsidRDefault="00F50CD4" w:rsidP="00D251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владеет:</w:t>
            </w:r>
          </w:p>
          <w:p w14:paraId="392BAFBD" w14:textId="77777777" w:rsidR="00F50CD4" w:rsidRPr="00F11D15" w:rsidRDefault="006258D8" w:rsidP="006258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D251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навыками внедрения </w:t>
            </w:r>
            <w:proofErr w:type="spellStart"/>
            <w:r w:rsidR="00D2515A" w:rsidRPr="00F11D15">
              <w:rPr>
                <w:rFonts w:ascii="Times New Roman" w:hAnsi="Times New Roman" w:cs="Times New Roman"/>
                <w:sz w:val="20"/>
                <w:szCs w:val="20"/>
              </w:rPr>
              <w:t>lean</w:t>
            </w:r>
            <w:proofErr w:type="spellEnd"/>
            <w:r w:rsidR="00D251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инструментов на производстве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5C01B53C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№1 - 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11D15" w:rsidRPr="00F11D15" w14:paraId="4E81399F" w14:textId="77777777" w:rsidTr="00A64F36">
        <w:tc>
          <w:tcPr>
            <w:tcW w:w="3685" w:type="dxa"/>
            <w:vMerge w:val="restart"/>
          </w:tcPr>
          <w:p w14:paraId="3A66BD5B" w14:textId="4FE437B7" w:rsidR="00F50CD4" w:rsidRPr="00F11D15" w:rsidRDefault="003775EB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5EB">
              <w:rPr>
                <w:rFonts w:ascii="Times New Roman" w:hAnsi="Times New Roman" w:cs="Times New Roman"/>
                <w:sz w:val="20"/>
                <w:szCs w:val="20"/>
              </w:rPr>
              <w:t>ОПК-7.1</w:t>
            </w:r>
            <w:proofErr w:type="gramStart"/>
            <w:r w:rsidRPr="003775EB">
              <w:rPr>
                <w:rFonts w:ascii="Times New Roman" w:hAnsi="Times New Roman" w:cs="Times New Roman"/>
                <w:sz w:val="20"/>
                <w:szCs w:val="20"/>
              </w:rPr>
              <w:t>: Применяет</w:t>
            </w:r>
            <w:proofErr w:type="gramEnd"/>
            <w:r w:rsidRPr="003775EB">
              <w:rPr>
                <w:rFonts w:ascii="Times New Roman" w:hAnsi="Times New Roman" w:cs="Times New Roman"/>
                <w:sz w:val="20"/>
                <w:szCs w:val="20"/>
              </w:rPr>
              <w:t xml:space="preserve"> методы технического нормирования для организации работ на предприятии и его подразделениях</w:t>
            </w:r>
          </w:p>
        </w:tc>
        <w:tc>
          <w:tcPr>
            <w:tcW w:w="4820" w:type="dxa"/>
          </w:tcPr>
          <w:p w14:paraId="127B0D53" w14:textId="77777777" w:rsidR="003D7E48" w:rsidRPr="00F11D15" w:rsidRDefault="00F50CD4" w:rsidP="006258D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знает:</w:t>
            </w:r>
          </w:p>
          <w:p w14:paraId="15BAE4A6" w14:textId="77777777" w:rsidR="003D7E48" w:rsidRPr="00F11D15" w:rsidRDefault="00F50CD4" w:rsidP="006258D8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D7E4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="006258D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н</w:t>
            </w:r>
            <w:r w:rsidR="003D7E4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ормы труда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14:paraId="3DE27053" w14:textId="77777777" w:rsidR="00F50CD4" w:rsidRPr="00F11D15" w:rsidRDefault="003D7E48" w:rsidP="006258D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-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к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лассификаци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ю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затрат рабочего времени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н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ормативно-технолог</w:t>
            </w:r>
            <w:r w:rsidR="006258D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ические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карты, виды и методик</w:t>
            </w:r>
            <w:r w:rsidR="00D67AD9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проведения работ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на предприятии и его подразделениях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32FBE696" w14:textId="77777777" w:rsidR="00F50CD4" w:rsidRPr="00F11D15" w:rsidRDefault="008E664E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Типовые задания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0CD4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F50CD4" w:rsidRPr="00F11D15">
              <w:rPr>
                <w:rFonts w:ascii="Times New Roman" w:hAnsi="Times New Roman" w:cs="Times New Roman"/>
                <w:sz w:val="20"/>
                <w:szCs w:val="20"/>
              </w:rPr>
              <w:t>№1 - 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50CD4"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4C9D872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D15" w:rsidRPr="00F11D15" w14:paraId="06E7FE08" w14:textId="77777777" w:rsidTr="00A64F36">
        <w:tc>
          <w:tcPr>
            <w:tcW w:w="3685" w:type="dxa"/>
            <w:vMerge/>
          </w:tcPr>
          <w:p w14:paraId="4E8C690B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A6B47E" w14:textId="77777777" w:rsidR="003D7E48" w:rsidRPr="00F11D15" w:rsidRDefault="00F50CD4" w:rsidP="006258D8">
            <w:pPr>
              <w:ind w:firstLine="3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умеет: </w:t>
            </w:r>
          </w:p>
          <w:p w14:paraId="45673C63" w14:textId="77777777" w:rsidR="00F50CD4" w:rsidRPr="00F11D15" w:rsidRDefault="006258D8" w:rsidP="006258D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 н</w:t>
            </w:r>
            <w:r w:rsidR="003D7E4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 основе 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r w:rsidR="003D7E4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етод</w:t>
            </w:r>
            <w:r w:rsidR="00D67AD9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ов</w:t>
            </w:r>
            <w:r w:rsidR="003D7E4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технического нормирования </w:t>
            </w:r>
            <w:r w:rsidR="003D7E48" w:rsidRPr="00F11D15">
              <w:rPr>
                <w:rFonts w:ascii="Times New Roman" w:hAnsi="Times New Roman" w:cs="Times New Roman"/>
                <w:sz w:val="20"/>
                <w:szCs w:val="20"/>
              </w:rPr>
              <w:t>планировать организаци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3D7E48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работ на предприятии и его подразделениях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24846A1F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№1 - 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50CD4" w:rsidRPr="00F11D15" w14:paraId="6D8F7D73" w14:textId="77777777" w:rsidTr="00A64F36">
        <w:tc>
          <w:tcPr>
            <w:tcW w:w="3685" w:type="dxa"/>
            <w:vMerge/>
          </w:tcPr>
          <w:p w14:paraId="0D09396C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5ECA6C6" w14:textId="77777777" w:rsidR="00F50CD4" w:rsidRPr="00F11D15" w:rsidRDefault="00F50CD4" w:rsidP="00A64F36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владеет: </w:t>
            </w:r>
          </w:p>
          <w:p w14:paraId="52C6B8CB" w14:textId="77777777" w:rsidR="003D7E48" w:rsidRPr="00F11D15" w:rsidRDefault="003D7E48" w:rsidP="006258D8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 способностями использовани</w:t>
            </w:r>
            <w:r w:rsidR="006258D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</w:t>
            </w:r>
            <w:r w:rsidR="00CB400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труд</w:t>
            </w:r>
            <w:r w:rsidR="006258D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овой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деят</w:t>
            </w:r>
            <w:r w:rsidR="006258D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ельности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ронометраж, методик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проведения, обработк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 анализ данных работы </w:t>
            </w:r>
            <w:r w:rsidR="00CB400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для организации работ на предприятии и его подразделениях</w:t>
            </w:r>
            <w:r w:rsidR="00234FCA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14:paraId="2CAC2CCC" w14:textId="77777777" w:rsidR="003D7E48" w:rsidRPr="00F11D15" w:rsidRDefault="003D7E48" w:rsidP="00CB400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</w:t>
            </w:r>
            <w:r w:rsidR="00CB400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способностями 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использ</w:t>
            </w:r>
            <w:r w:rsidR="00CB400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ования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технол</w:t>
            </w:r>
            <w:r w:rsidR="00CB400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огией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«Фотография рабочего времени» при 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организации работ на предприятии и его подразделениях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643F5AE9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№1 - 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34CC98B1" w14:textId="77777777" w:rsidR="007419C7" w:rsidRPr="00F11D15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0A9824" w14:textId="77777777" w:rsidR="002C5147" w:rsidRPr="00F11D15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7B6EC0" w14:textId="77777777" w:rsidR="00F545A4" w:rsidRPr="00F11D15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(экзамен) </w:t>
      </w:r>
      <w:r w:rsidR="0035020D" w:rsidRPr="00F11D15">
        <w:rPr>
          <w:rFonts w:ascii="Times New Roman" w:eastAsia="Times New Roman" w:hAnsi="Times New Roman" w:cs="Times New Roman"/>
          <w:sz w:val="24"/>
          <w:szCs w:val="24"/>
        </w:rPr>
        <w:t>проводится в одной из следующих форм</w:t>
      </w:r>
      <w:r w:rsidR="00F545A4" w:rsidRPr="00F11D1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4F549524" w14:textId="77777777" w:rsidR="00F545A4" w:rsidRPr="00F11D15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>1)</w:t>
      </w:r>
      <w:r w:rsidR="00F545A4" w:rsidRPr="00F11D15">
        <w:rPr>
          <w:rFonts w:ascii="Times New Roman" w:eastAsia="Times New Roman" w:hAnsi="Times New Roman" w:cs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F11D15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AEA544D" w14:textId="17B6C19B" w:rsidR="00F545A4" w:rsidRPr="00F11D15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>2)</w:t>
      </w:r>
      <w:r w:rsidR="00F545A4" w:rsidRPr="00F11D15">
        <w:rPr>
          <w:rFonts w:ascii="Times New Roman" w:eastAsia="Times New Roman" w:hAnsi="Times New Roman" w:cs="Times New Roman"/>
          <w:sz w:val="24"/>
          <w:szCs w:val="24"/>
        </w:rPr>
        <w:t xml:space="preserve"> выполнен</w:t>
      </w:r>
      <w:bookmarkStart w:id="2" w:name="_Hlk67643760"/>
      <w:r w:rsidR="00F545A4" w:rsidRPr="00F11D15">
        <w:rPr>
          <w:rFonts w:ascii="Times New Roman" w:eastAsia="Times New Roman" w:hAnsi="Times New Roman" w:cs="Times New Roman"/>
          <w:sz w:val="24"/>
          <w:szCs w:val="24"/>
        </w:rPr>
        <w:t xml:space="preserve">ие заданий в ЭИОС </w:t>
      </w:r>
      <w:r w:rsidR="005D15C2">
        <w:rPr>
          <w:rFonts w:ascii="Times New Roman" w:eastAsia="Times New Roman" w:hAnsi="Times New Roman" w:cs="Times New Roman"/>
          <w:sz w:val="24"/>
          <w:szCs w:val="24"/>
        </w:rPr>
        <w:t>университета</w:t>
      </w:r>
    </w:p>
    <w:p w14:paraId="0AB10018" w14:textId="77777777" w:rsidR="00EB53E1" w:rsidRPr="00F11D15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2"/>
    <w:p w14:paraId="2CBFEF71" w14:textId="77777777" w:rsidR="008E61C5" w:rsidRPr="00F11D15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Типовые</w:t>
      </w:r>
      <w:r w:rsidR="00BA09B3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контрольные задания или иные материалы для оценки знаний, умений, навыков и (или) опыта деятельности, характеризующих </w:t>
      </w:r>
      <w:r w:rsidR="00556FA4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уровень сформированности </w:t>
      </w:r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>компетенци</w:t>
      </w:r>
      <w:r w:rsidR="00560597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>й</w:t>
      </w:r>
    </w:p>
    <w:p w14:paraId="5A519957" w14:textId="77777777" w:rsidR="00183DAF" w:rsidRPr="00F11D15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14:paraId="07748FE7" w14:textId="77777777" w:rsidR="00560597" w:rsidRPr="00F11D15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2.1 </w:t>
      </w:r>
      <w:r w:rsidR="00E55110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>Типовые вопросы</w:t>
      </w:r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(тестовые задания)</w:t>
      </w:r>
      <w:r w:rsidR="005C143D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для </w:t>
      </w:r>
      <w:r w:rsidR="00DB4A30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оценки</w:t>
      </w:r>
      <w:r w:rsidR="005C143D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103AC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знаниевого</w:t>
      </w:r>
      <w:proofErr w:type="spellEnd"/>
      <w:r w:rsidR="002103AC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1DC1369C" w14:textId="77777777" w:rsidR="00560597" w:rsidRPr="00F11D15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858C029" w14:textId="77777777" w:rsidR="006459F1" w:rsidRDefault="006459F1" w:rsidP="0056059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7E6DD97" w14:textId="77777777" w:rsidR="00EC4521" w:rsidRPr="00F11D15" w:rsidRDefault="00EC4521" w:rsidP="0056059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F11D15" w:rsidRPr="00F11D15" w14:paraId="2126FC43" w14:textId="77777777" w:rsidTr="006459F1">
        <w:tc>
          <w:tcPr>
            <w:tcW w:w="3018" w:type="dxa"/>
          </w:tcPr>
          <w:p w14:paraId="1FD0B54B" w14:textId="77777777" w:rsidR="009B4FAE" w:rsidRPr="00F11D15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gridSpan w:val="2"/>
          </w:tcPr>
          <w:p w14:paraId="24C7D444" w14:textId="77777777" w:rsidR="009B4FAE" w:rsidRPr="00F11D15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11D15" w:rsidRPr="00F11D15" w14:paraId="577B2468" w14:textId="77777777" w:rsidTr="006459F1">
        <w:tc>
          <w:tcPr>
            <w:tcW w:w="3018" w:type="dxa"/>
          </w:tcPr>
          <w:p w14:paraId="6FA85BB9" w14:textId="77777777" w:rsidR="00560597" w:rsidRPr="00F11D15" w:rsidRDefault="00604B7E" w:rsidP="00234F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ОПК-5.1.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  <w:r w:rsidR="00F87646" w:rsidRPr="00F11D1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79" w:type="dxa"/>
            <w:gridSpan w:val="2"/>
          </w:tcPr>
          <w:p w14:paraId="28D3A9B1" w14:textId="77777777" w:rsidR="00234FCA" w:rsidRPr="00F11D15" w:rsidRDefault="00560597" w:rsidP="00234FCA">
            <w:pPr>
              <w:jc w:val="both"/>
              <w:rPr>
                <w:rFonts w:ascii="Times New Roman" w:hAnsi="Times New Roman" w:cs="Times New Roman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="001760A9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знает:</w:t>
            </w:r>
            <w:r w:rsidR="001760A9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604B7E" w:rsidRPr="00F11D15">
              <w:rPr>
                <w:rFonts w:ascii="Times New Roman" w:hAnsi="Times New Roman" w:cs="Times New Roman"/>
              </w:rPr>
              <w:t xml:space="preserve"> </w:t>
            </w:r>
          </w:p>
          <w:p w14:paraId="5B21AAEA" w14:textId="77777777" w:rsidR="00234FCA" w:rsidRPr="00F11D15" w:rsidRDefault="00234FCA" w:rsidP="00234F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- основы технологических процессов производства, ремонта, эксплуатации и обслуживания транспортных систем и сетей;</w:t>
            </w:r>
          </w:p>
          <w:p w14:paraId="35A6B504" w14:textId="77777777" w:rsidR="00560597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- нормативно-техническую документацию, технические данные и показатели по совершенствованию технологических процессов производства, эксплуатации, ремонта и обслуживания транспортных систем и сетей различного назначения</w:t>
            </w:r>
          </w:p>
        </w:tc>
      </w:tr>
      <w:tr w:rsidR="00F11D15" w:rsidRPr="00F11D15" w14:paraId="5E84CD6B" w14:textId="77777777" w:rsidTr="00A64F36">
        <w:trPr>
          <w:trHeight w:val="742"/>
        </w:trPr>
        <w:tc>
          <w:tcPr>
            <w:tcW w:w="10597" w:type="dxa"/>
            <w:gridSpan w:val="3"/>
          </w:tcPr>
          <w:p w14:paraId="2A308E56" w14:textId="77777777" w:rsidR="00F87646" w:rsidRPr="00F11D15" w:rsidRDefault="00234FCA" w:rsidP="00604B7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Типовые тестовые задания</w:t>
            </w:r>
          </w:p>
          <w:p w14:paraId="23D149F1" w14:textId="77777777" w:rsidR="00234FCA" w:rsidRPr="00F11D15" w:rsidRDefault="00234FCA" w:rsidP="00604B7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F0E6E14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 Что такое производственный процесс? </w:t>
            </w:r>
          </w:p>
          <w:p w14:paraId="57A1D2B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а. Производственный процесс — это совокупность трудовых и естественных процессов, в результате взаимодействия которых сырье и материалы превращаются в готовую продукцию </w:t>
            </w:r>
          </w:p>
          <w:p w14:paraId="761D0A4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 Производственный процесс — это совокупность трудовых и естественных процессов </w:t>
            </w:r>
          </w:p>
          <w:p w14:paraId="531FF2D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 Производственный процесс — это совокупность естественных процессов </w:t>
            </w:r>
          </w:p>
          <w:p w14:paraId="0BB368F0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 Производственный процесс — это совокупность трудовых процессов</w:t>
            </w:r>
          </w:p>
          <w:p w14:paraId="7CCD8252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30D7A66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Какие процессы в производстве продукции различают по назначению? </w:t>
            </w:r>
          </w:p>
          <w:p w14:paraId="671D8992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 Основной, вспомогательный и обслуживающий </w:t>
            </w:r>
          </w:p>
          <w:p w14:paraId="7333A33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Вспомогательный и обслуживающий </w:t>
            </w:r>
          </w:p>
          <w:p w14:paraId="1F0A6F5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Основной и вспомогательный </w:t>
            </w:r>
          </w:p>
          <w:p w14:paraId="6E5F4E1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Основной и обслуживающий</w:t>
            </w:r>
          </w:p>
          <w:p w14:paraId="59432271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F8D267C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ресурсы, используемые дистанцией в процессе производства. </w:t>
            </w:r>
          </w:p>
          <w:p w14:paraId="650A504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Обслуживаемая техника, люди, материалы и электроэнергия, средства труда </w:t>
            </w:r>
          </w:p>
          <w:p w14:paraId="57B720C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Обслуживаемая техника, люди, материалы </w:t>
            </w:r>
          </w:p>
          <w:p w14:paraId="2771D38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Обслуживаемая техника, материалы и электроэнергия, средства труда </w:t>
            </w:r>
          </w:p>
          <w:p w14:paraId="54CCBC5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Средства труда, электроэнергия, люди</w:t>
            </w:r>
          </w:p>
          <w:p w14:paraId="4D61DDF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E8E66A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Что является продукцией эксплуатации ТТС? </w:t>
            </w:r>
          </w:p>
          <w:p w14:paraId="7805583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Переработанная информация </w:t>
            </w:r>
          </w:p>
          <w:p w14:paraId="0016AC6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Переданная информация </w:t>
            </w:r>
          </w:p>
          <w:p w14:paraId="00E16EC0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Информация акустическая </w:t>
            </w:r>
          </w:p>
          <w:p w14:paraId="6362621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Информация цифровая</w:t>
            </w:r>
          </w:p>
          <w:p w14:paraId="505ADA0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86B257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Что используется для количественной оценки продукции? </w:t>
            </w:r>
          </w:p>
          <w:p w14:paraId="518A42A4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 Технические единицы и показатель объема работ </w:t>
            </w:r>
          </w:p>
          <w:p w14:paraId="402B6EA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Технические единицы </w:t>
            </w:r>
          </w:p>
          <w:p w14:paraId="5D4218F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Показатель объема работ </w:t>
            </w:r>
          </w:p>
          <w:p w14:paraId="4BC5DE48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Техническая оснащенность</w:t>
            </w:r>
          </w:p>
          <w:p w14:paraId="00ED3C5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83164D9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входные показатели ПЭС дистанции? </w:t>
            </w:r>
          </w:p>
          <w:p w14:paraId="09F6A0F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Производственная мощность, управляемость, стоимостная сфера </w:t>
            </w:r>
          </w:p>
          <w:p w14:paraId="558AEC2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Стоимостная сфера, уровень производства </w:t>
            </w:r>
          </w:p>
          <w:p w14:paraId="4D936FD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Производственная мощность, технический прогресс </w:t>
            </w:r>
          </w:p>
          <w:p w14:paraId="2C37A75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Управляемость, стоимостная сфера, технический прогресс</w:t>
            </w:r>
          </w:p>
          <w:p w14:paraId="6E1C5D18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12C5868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выходные показатели ПЭС дистанции? </w:t>
            </w:r>
          </w:p>
          <w:p w14:paraId="2D485CD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Показатели продукции, финансовые показатели, обобщенный показатель </w:t>
            </w:r>
          </w:p>
          <w:p w14:paraId="4C1E230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Показатели продукции, финансовые показатели, стоимостные аспекты </w:t>
            </w:r>
          </w:p>
          <w:p w14:paraId="3B33BB7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Показатели продукции, стоимостные аспекты, уровень производства </w:t>
            </w:r>
          </w:p>
          <w:p w14:paraId="4AAB5C82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Уровень производства, финансовые показатели, обобщенный показатель</w:t>
            </w:r>
          </w:p>
          <w:p w14:paraId="2B08BB5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90904A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Из чего состоит полная система производственной деятельности дистанции? </w:t>
            </w:r>
          </w:p>
          <w:p w14:paraId="3A054088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Перерабатывающей, обеспечения, планирования и контроля </w:t>
            </w:r>
          </w:p>
          <w:p w14:paraId="7689798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Планирования и контроля, техническая оснащенность </w:t>
            </w:r>
          </w:p>
          <w:p w14:paraId="1307D489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Обеспечения, планирования и контроля </w:t>
            </w:r>
          </w:p>
          <w:p w14:paraId="2E7150E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Планирования и контроля, перерабатывающей, контроля</w:t>
            </w:r>
          </w:p>
          <w:p w14:paraId="4C3A870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C5B5688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Что такое структура производственной системы? </w:t>
            </w:r>
          </w:p>
          <w:p w14:paraId="57139FA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Совокупность элементов и их устойчивых связей, обеспечивающих целостность системы </w:t>
            </w:r>
          </w:p>
          <w:p w14:paraId="26E1D53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</w:t>
            </w:r>
            <w:proofErr w:type="gram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Совокупность элементов</w:t>
            </w:r>
            <w:proofErr w:type="gram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обеспечивающих целостность системы </w:t>
            </w:r>
          </w:p>
          <w:p w14:paraId="40BD7440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Совокупность целостности системы </w:t>
            </w:r>
          </w:p>
          <w:p w14:paraId="3F2189D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Целостности системы</w:t>
            </w:r>
          </w:p>
          <w:p w14:paraId="04B2386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42B8B5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количество основных уровней иерархии комплексной системы управления качеством технического обслуживания устройств. </w:t>
            </w:r>
          </w:p>
          <w:p w14:paraId="558D1EA2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4 </w:t>
            </w:r>
          </w:p>
          <w:p w14:paraId="21DD1621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5</w:t>
            </w:r>
          </w:p>
          <w:p w14:paraId="39A6AB5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3 </w:t>
            </w:r>
          </w:p>
          <w:p w14:paraId="4A07B05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2</w:t>
            </w:r>
          </w:p>
          <w:p w14:paraId="24042ED4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F854A3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основные задачи дистанции. </w:t>
            </w:r>
          </w:p>
          <w:p w14:paraId="477CF998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Обеспечение безопасности движения поездов, обеспечение надежности функционирования технических средств ЖАТС, обеспечение эффективной экономической политики </w:t>
            </w:r>
          </w:p>
          <w:p w14:paraId="20801F5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Обеспечение надежности функционирования технических средств ЖАТС, обеспечение эффективной экономической политики </w:t>
            </w:r>
          </w:p>
          <w:p w14:paraId="6E3F7F1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Обеспечение безопасности движения поездов, обеспечение надежности функционирования технических средств ЖАТС </w:t>
            </w:r>
          </w:p>
          <w:p w14:paraId="14FB3C19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г. Обеспечение эффективной экономической политики, обеспечение безопасности движения поездов</w:t>
            </w:r>
          </w:p>
          <w:p w14:paraId="053D3B1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9118B9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основные аспекты анализа деятельности дистанции. </w:t>
            </w:r>
          </w:p>
          <w:p w14:paraId="5124372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Технико-экономический, социальный, кибернетический </w:t>
            </w:r>
          </w:p>
          <w:p w14:paraId="7565C310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Социальный, кибернетический, социально-экономический </w:t>
            </w:r>
          </w:p>
          <w:p w14:paraId="5BF93778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Социально-экономический, кибернетический </w:t>
            </w:r>
          </w:p>
          <w:p w14:paraId="02D1DDC6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Социальный, кибернетический, технологический</w:t>
            </w:r>
          </w:p>
          <w:p w14:paraId="4835ACF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E39C791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основные ресурсные группы дистанции. </w:t>
            </w:r>
          </w:p>
          <w:p w14:paraId="19A9E0D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Материально-технические, кадровые, информационные, финансовые </w:t>
            </w:r>
          </w:p>
          <w:p w14:paraId="25245A4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Материальные, кадровые, информационные, финансовые </w:t>
            </w:r>
          </w:p>
          <w:p w14:paraId="7EA8F18B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Информационные, финансовые, энергетические </w:t>
            </w:r>
          </w:p>
          <w:p w14:paraId="32475CD4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Материально-технические, кадровые, измерительной техники</w:t>
            </w:r>
          </w:p>
          <w:p w14:paraId="76C10A41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6B3464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основные показатели размера дистанции. </w:t>
            </w:r>
          </w:p>
          <w:p w14:paraId="069B72DA" w14:textId="77777777" w:rsidR="008E664E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Техническая оснащенность, протяженность, конфигурация, численность персонала </w:t>
            </w:r>
          </w:p>
          <w:p w14:paraId="1491C800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Техническая оснащенность, протяженность, материально-техническая база </w:t>
            </w:r>
          </w:p>
          <w:p w14:paraId="37B26152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Материально-техническая база, протяженность, конфигурация </w:t>
            </w:r>
          </w:p>
          <w:p w14:paraId="514C5EE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Конфигурация, протяженность, техническая единица</w:t>
            </w:r>
          </w:p>
          <w:p w14:paraId="79E1B522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2EEC4CC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производственную документацию дистанции. </w:t>
            </w:r>
          </w:p>
          <w:p w14:paraId="7D00B23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Оперативно-техническая, технологическая, техническая, организационная </w:t>
            </w:r>
          </w:p>
          <w:p w14:paraId="1EC25F6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Технологическая, техническая, организационная, нормативная </w:t>
            </w:r>
          </w:p>
          <w:p w14:paraId="21D27724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Техническая, организационная, нормативно-справочная </w:t>
            </w:r>
          </w:p>
          <w:p w14:paraId="22316491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Оперативно-техническая, технологическая, нормативная</w:t>
            </w:r>
          </w:p>
          <w:p w14:paraId="5BEBC2E6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EA0E28B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основные уровни системы технической эксплуатации. </w:t>
            </w:r>
          </w:p>
          <w:p w14:paraId="7D1FEB66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Сетевой, дорожный, уровень дистанции, уровень участка </w:t>
            </w:r>
          </w:p>
          <w:p w14:paraId="4C96A07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Дорожный, уровень дистанции, уровень участка, отделенческий </w:t>
            </w:r>
          </w:p>
          <w:p w14:paraId="4996CB2C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Отделенческий, уровень дистанции, уровень участка </w:t>
            </w:r>
          </w:p>
          <w:p w14:paraId="38FD3DF0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Сетевой, отделенческий, дорожный</w:t>
            </w:r>
          </w:p>
          <w:p w14:paraId="663DE9B1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03B0C68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17.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виды технического обслуживания. </w:t>
            </w:r>
          </w:p>
          <w:p w14:paraId="2457DB3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Регламентированное техническое обслуживание, техническое обслуживание с периодическим контролем, техническое обслуживание с непрерывным контролем </w:t>
            </w:r>
          </w:p>
          <w:p w14:paraId="5981499C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Регламентированное техническое обслуживание, техническое обслуживание со случайным контролем, техническое обслуживание с временным контролем </w:t>
            </w:r>
          </w:p>
          <w:p w14:paraId="4FF1B8D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Техническое обслуживание с временным контролем, техническое обслуживание с непрерывным контролем, техническое обслуживание с периодическим контролем </w:t>
            </w:r>
          </w:p>
          <w:p w14:paraId="074D01C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Регламентированное техническое обслуживание, техническое обслуживание с периодическим контролем, техническое обслуживание с временным контролем</w:t>
            </w:r>
          </w:p>
          <w:p w14:paraId="3049D176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AF56F1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виды капитального ремонта. </w:t>
            </w:r>
          </w:p>
          <w:p w14:paraId="54B47DC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Капитальный, средний ремонт, текущий, плановый, неплановый, регламентированный, ремонт по техническому состоянию </w:t>
            </w:r>
          </w:p>
          <w:p w14:paraId="2B4B329C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Капитальный, средний ремонт, текущий, плановый, неплановый, восстановительный </w:t>
            </w:r>
          </w:p>
          <w:p w14:paraId="7EE15E4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Капитальный, неплановый, восстановительный, плановый, ремонт по техническому состоянию </w:t>
            </w:r>
          </w:p>
          <w:p w14:paraId="26EB31F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Ремонт по техническому состоянию, неплановый, регламентированный, профилактический</w:t>
            </w:r>
          </w:p>
          <w:p w14:paraId="27E9D9E2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158693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19.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основные методы технического обслуживания и ремонта. </w:t>
            </w:r>
          </w:p>
          <w:p w14:paraId="47C8A8E9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Индивидуальный, бригадный, централизованный, децентрализованный, комбинированный </w:t>
            </w:r>
          </w:p>
          <w:p w14:paraId="7804D53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Бригадный, централизованный, комбинированный </w:t>
            </w:r>
          </w:p>
          <w:p w14:paraId="6C75D396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Децентрализованный, комбинированный, индивидуальный </w:t>
            </w:r>
          </w:p>
          <w:p w14:paraId="7F430B8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Комбинированный, индивидуальный, централизованный, методом подряда</w:t>
            </w:r>
          </w:p>
          <w:p w14:paraId="4A1DA1B1" w14:textId="77777777" w:rsidR="00234FCA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ECFCD23" w14:textId="77777777" w:rsidR="00EC4521" w:rsidRPr="00F11D15" w:rsidRDefault="00EC4521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DD0DBF0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Что такое надежность? </w:t>
            </w:r>
          </w:p>
          <w:p w14:paraId="009281D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Свойство объекта сохранять в течении определенного времени в установленных пределах значения всех параметров, характеризующих его работоспособность выполнять требуемые функции в заданных режимах и условиях </w:t>
            </w:r>
          </w:p>
          <w:p w14:paraId="0F8B240B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Свойство объекта сохранять в течении определенного времени в установленных пределах работоспособность </w:t>
            </w:r>
          </w:p>
          <w:p w14:paraId="67F269C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Свойство объекта сохранять в течении определенного времени параметры всех элементов </w:t>
            </w:r>
          </w:p>
          <w:p w14:paraId="59D1BE7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Свойство объекта сохранять параметры в течении всего срока эксплуатации</w:t>
            </w:r>
          </w:p>
        </w:tc>
      </w:tr>
      <w:tr w:rsidR="00F11D15" w:rsidRPr="00F11D15" w14:paraId="74F7CB64" w14:textId="77777777" w:rsidTr="00995B55">
        <w:trPr>
          <w:trHeight w:val="428"/>
        </w:trPr>
        <w:tc>
          <w:tcPr>
            <w:tcW w:w="3085" w:type="dxa"/>
            <w:gridSpan w:val="2"/>
          </w:tcPr>
          <w:p w14:paraId="27C97B2F" w14:textId="77777777" w:rsidR="00BE2388" w:rsidRPr="00F11D15" w:rsidRDefault="00BE2388" w:rsidP="00BE238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ОПК-6.4. Применяет инструменты бережливого производства при организации работ</w:t>
            </w:r>
          </w:p>
        </w:tc>
        <w:tc>
          <w:tcPr>
            <w:tcW w:w="7512" w:type="dxa"/>
          </w:tcPr>
          <w:p w14:paraId="77877078" w14:textId="77777777" w:rsidR="00234FCA" w:rsidRPr="00F11D15" w:rsidRDefault="00BE2388" w:rsidP="00BE23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Обучающийся знает</w:t>
            </w:r>
            <w:r w:rsidR="00234FCA" w:rsidRPr="00F11D1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1F2A6DA" w14:textId="77777777" w:rsidR="00BE2388" w:rsidRPr="00F11D15" w:rsidRDefault="00234FCA" w:rsidP="00BE238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- принципы организации производственных систем бережливого производства и внедрения </w:t>
            </w:r>
            <w:proofErr w:type="spellStart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lean</w:t>
            </w:r>
            <w:proofErr w:type="spellEnd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- мероприятий</w:t>
            </w:r>
          </w:p>
        </w:tc>
      </w:tr>
      <w:tr w:rsidR="00F11D15" w:rsidRPr="00F11D15" w14:paraId="2F85B524" w14:textId="77777777" w:rsidTr="00A64F36">
        <w:trPr>
          <w:trHeight w:val="428"/>
        </w:trPr>
        <w:tc>
          <w:tcPr>
            <w:tcW w:w="10597" w:type="dxa"/>
            <w:gridSpan w:val="3"/>
          </w:tcPr>
          <w:p w14:paraId="61429F22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Типовые тестовые задания</w:t>
            </w:r>
          </w:p>
          <w:p w14:paraId="53DFB317" w14:textId="77777777" w:rsidR="00A03A14" w:rsidRPr="00F11D15" w:rsidRDefault="00A03A14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7E66E1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1. На каком предприятии впервые системно применили принципы и </w:t>
            </w:r>
          </w:p>
          <w:p w14:paraId="6E1A686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инструменты Бережливого производства?</w:t>
            </w:r>
          </w:p>
          <w:p w14:paraId="062447E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а) Motorola; </w:t>
            </w:r>
          </w:p>
          <w:p w14:paraId="38E6645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б) Toyota; </w:t>
            </w:r>
          </w:p>
          <w:p w14:paraId="79A55DF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в) Ford. </w:t>
            </w:r>
          </w:p>
          <w:p w14:paraId="581385B4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FFD3FA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 Понятию «ценность» означает:</w:t>
            </w:r>
          </w:p>
          <w:p w14:paraId="317FCDC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Совокупность свойств продукта, по которым оценивается его стоимость.</w:t>
            </w:r>
          </w:p>
          <w:p w14:paraId="0F05F22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Цена продукта, указанная в прайс - листе компании.</w:t>
            </w:r>
          </w:p>
          <w:p w14:paraId="7228B2F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в) Совокупность свойств продукта или услуги, за которые потребитель готов </w:t>
            </w:r>
          </w:p>
          <w:p w14:paraId="1E6688E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заплатить.</w:t>
            </w:r>
          </w:p>
          <w:p w14:paraId="5E9F7B7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7501A6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 Выберите правильный вариант ответа:</w:t>
            </w:r>
          </w:p>
          <w:p w14:paraId="4711FEF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а) Поток создания ценности включает все шаги, как создающие, так и не </w:t>
            </w:r>
          </w:p>
          <w:p w14:paraId="18702FB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создающие ценность, необходимые для прохождения продуктом всех</w:t>
            </w:r>
          </w:p>
          <w:p w14:paraId="22E43AD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стадий, от сырья до доставки конечной продукции потребителю.</w:t>
            </w:r>
          </w:p>
          <w:p w14:paraId="28B2AB3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Поток создания ценности включает только шаги, создающие, ценность.</w:t>
            </w:r>
          </w:p>
          <w:p w14:paraId="695E432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Поток создания ценности включает только шаги, не создающие ценность.</w:t>
            </w:r>
          </w:p>
          <w:p w14:paraId="60430C8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7447D5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4. Какой инструмент применяется для определения потерь и действий, не </w:t>
            </w:r>
          </w:p>
          <w:p w14:paraId="69888A4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добавляющих ценность?</w:t>
            </w:r>
          </w:p>
          <w:p w14:paraId="362EB22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диаграмма Исикавы;</w:t>
            </w:r>
          </w:p>
          <w:p w14:paraId="387601A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диаграмма Парето;</w:t>
            </w:r>
          </w:p>
          <w:p w14:paraId="222B0C7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картирование потока создания ценности.</w:t>
            </w:r>
          </w:p>
          <w:p w14:paraId="6889D0B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A1847F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5. Что такое Кайдзен?</w:t>
            </w:r>
          </w:p>
          <w:p w14:paraId="608D4F2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концепция постоянного улучшения;</w:t>
            </w:r>
          </w:p>
          <w:p w14:paraId="2823750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инструмент визуального менеджмента;</w:t>
            </w:r>
          </w:p>
          <w:p w14:paraId="734C39F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карточка, отображающая последовательность действий;</w:t>
            </w:r>
          </w:p>
          <w:p w14:paraId="4E57D48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быстрая переналадка.</w:t>
            </w:r>
          </w:p>
          <w:p w14:paraId="1A8204C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8FD50A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6. Деятельность, при которой ресурсы потребляются, но ценность для </w:t>
            </w:r>
          </w:p>
          <w:p w14:paraId="790C102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потребителя не создается, называется:</w:t>
            </w:r>
          </w:p>
          <w:p w14:paraId="5ED3865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а)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Мури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3D4EAC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Муда.</w:t>
            </w:r>
          </w:p>
          <w:p w14:paraId="4A40B3B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Мура.</w:t>
            </w:r>
          </w:p>
          <w:p w14:paraId="2F3AFCB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4FD1F9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7. Какая из этих потерь самая безобидная?</w:t>
            </w:r>
          </w:p>
          <w:p w14:paraId="7DB2B9E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ожидание;</w:t>
            </w:r>
          </w:p>
          <w:p w14:paraId="4C92B40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перемещения;</w:t>
            </w:r>
          </w:p>
          <w:p w14:paraId="3311339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перепроизводство;</w:t>
            </w:r>
          </w:p>
          <w:p w14:paraId="35F58A9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излишние запасы;</w:t>
            </w:r>
          </w:p>
          <w:p w14:paraId="27D28F0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д) излишняя обработка;</w:t>
            </w:r>
          </w:p>
          <w:p w14:paraId="53C701D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е) дефекты/переделки.</w:t>
            </w:r>
          </w:p>
          <w:p w14:paraId="149FB68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E2A562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8. Что из перечисленного относится к инструментам Бережливого </w:t>
            </w:r>
          </w:p>
          <w:p w14:paraId="4938BCD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производства:</w:t>
            </w:r>
          </w:p>
          <w:p w14:paraId="20B22CD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а) система 5 S; </w:t>
            </w:r>
          </w:p>
          <w:p w14:paraId="6E6E5984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б) QFD; </w:t>
            </w:r>
          </w:p>
          <w:p w14:paraId="1A6D060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в) FMEA. </w:t>
            </w:r>
          </w:p>
          <w:p w14:paraId="638C215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все вышеперечисленное.</w:t>
            </w:r>
          </w:p>
          <w:p w14:paraId="11E6E8C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27E128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9. Система «защита от ошибок» в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Lean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production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называется</w:t>
            </w:r>
          </w:p>
          <w:p w14:paraId="1998DFB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Пока-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ёкэ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18CC3FB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б)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Кайзен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EB3F73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в)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Обея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920B0C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629D4F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10. Какой инструмент оказывает максимальное влияние на время </w:t>
            </w:r>
          </w:p>
          <w:p w14:paraId="4DDC2DC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переналадки?</w:t>
            </w:r>
          </w:p>
          <w:p w14:paraId="12D4CC3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стандартизация;</w:t>
            </w:r>
          </w:p>
          <w:p w14:paraId="08AA1D5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б) 5S; </w:t>
            </w:r>
          </w:p>
          <w:p w14:paraId="013351A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в) SMED. </w:t>
            </w:r>
          </w:p>
          <w:p w14:paraId="28D0CB2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D0ECD0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11. Что такое 5S?</w:t>
            </w:r>
          </w:p>
          <w:p w14:paraId="6BDC181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метод эффективной организации рабочего пространства;</w:t>
            </w:r>
          </w:p>
          <w:p w14:paraId="7594EF5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метод достижения эффективной работы оборудования;</w:t>
            </w:r>
          </w:p>
          <w:p w14:paraId="6DAFA7D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система коммуникации между разными уровнями управления;</w:t>
            </w:r>
          </w:p>
          <w:p w14:paraId="06C7A47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процедура отбора и найма сотрудников.</w:t>
            </w:r>
          </w:p>
          <w:p w14:paraId="33FD920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1D892E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12. Для чего нужна система 5S?</w:t>
            </w:r>
          </w:p>
          <w:p w14:paraId="0C8878C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повысить безопасность на рабочем месте;</w:t>
            </w:r>
          </w:p>
          <w:p w14:paraId="6A8DD0A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повысить производительность;</w:t>
            </w:r>
          </w:p>
          <w:p w14:paraId="5D8B055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организовать рабочее место;</w:t>
            </w:r>
          </w:p>
          <w:p w14:paraId="3957BC0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для всего перечисленного.</w:t>
            </w:r>
          </w:p>
          <w:p w14:paraId="75D657C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AF330D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13. На каком принципе основана Диаграмма Парето?</w:t>
            </w:r>
          </w:p>
          <w:p w14:paraId="1EA541C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принцип минимизации затрат;</w:t>
            </w:r>
          </w:p>
          <w:p w14:paraId="44DA614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принцип 80/20;</w:t>
            </w:r>
          </w:p>
          <w:p w14:paraId="08D32B7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принцип увеличения производительности;</w:t>
            </w:r>
          </w:p>
          <w:p w14:paraId="2837A7C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принцип непрерывного совершенствования.</w:t>
            </w:r>
          </w:p>
          <w:p w14:paraId="7A2B9F6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68F422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14. Вытягивающее поточное производство это:</w:t>
            </w:r>
          </w:p>
          <w:p w14:paraId="70E8D4C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а) организация производства, при которой последующие операции сообщают </w:t>
            </w:r>
          </w:p>
          <w:p w14:paraId="2F390DE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 своих потребностях предыдущим операциям; </w:t>
            </w:r>
          </w:p>
          <w:p w14:paraId="3AD6FE6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б) такое производство, при котором рабочие тянут время, чтоб собрать как </w:t>
            </w:r>
          </w:p>
          <w:p w14:paraId="64EAAB0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можно меньше;</w:t>
            </w:r>
          </w:p>
          <w:p w14:paraId="19B118A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в) организация производства, при которой каждая последующая операция </w:t>
            </w:r>
          </w:p>
          <w:p w14:paraId="3A0C372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«выталкивает» продукцию с предыдущей;</w:t>
            </w:r>
          </w:p>
          <w:p w14:paraId="01ABD31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производство жевательной резинки.</w:t>
            </w:r>
          </w:p>
          <w:p w14:paraId="37CEEF7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8C6036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15. ТQM (всеобщее управление качеством) – это:</w:t>
            </w:r>
          </w:p>
          <w:p w14:paraId="7F7D35F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концепция, философия в области управления качеством, стремление</w:t>
            </w:r>
          </w:p>
          <w:p w14:paraId="018D5E9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организации к совершенствованию;</w:t>
            </w:r>
          </w:p>
          <w:p w14:paraId="2772908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б) конкретная система управления качеством доступная для внедрения в </w:t>
            </w:r>
          </w:p>
          <w:p w14:paraId="711EBA4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организации;</w:t>
            </w:r>
          </w:p>
          <w:p w14:paraId="42DCD5C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система качества;</w:t>
            </w:r>
          </w:p>
          <w:p w14:paraId="2D00FF8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система управления организации.</w:t>
            </w:r>
          </w:p>
          <w:p w14:paraId="1A58345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4DCB3F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16. Выберите правильный вариант определения «время такта» </w:t>
            </w:r>
          </w:p>
          <w:p w14:paraId="61F0D3B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производственной системы:</w:t>
            </w:r>
          </w:p>
          <w:p w14:paraId="6EF6C3C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а) Интервал времени, в течение которого, поставщик обязан поставить </w:t>
            </w:r>
          </w:p>
          <w:p w14:paraId="0BC2BC1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продукцию потребителю.</w:t>
            </w:r>
          </w:p>
          <w:p w14:paraId="48B744D4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Это интервал времени производства единицы продукции.</w:t>
            </w:r>
          </w:p>
          <w:p w14:paraId="39D85DD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Это средняя продолжительность рабочей смены.</w:t>
            </w:r>
          </w:p>
          <w:p w14:paraId="3C95FA3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0AD17C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17. На каком этапе развития СМБП организации выдается сертификат?</w:t>
            </w:r>
          </w:p>
          <w:p w14:paraId="6B74FFA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на пути к соответствию;</w:t>
            </w:r>
          </w:p>
          <w:p w14:paraId="0281BBB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деловое совершенство;</w:t>
            </w:r>
          </w:p>
          <w:p w14:paraId="460BE92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на пути к совершенству;</w:t>
            </w:r>
          </w:p>
          <w:p w14:paraId="51FC261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признание совершенства.</w:t>
            </w:r>
          </w:p>
          <w:p w14:paraId="514DC4DA" w14:textId="77777777" w:rsidR="00BE2388" w:rsidRPr="00F11D15" w:rsidRDefault="00BE2388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11D15" w:rsidRPr="00F11D15" w14:paraId="68634746" w14:textId="77777777" w:rsidTr="00995B55">
        <w:trPr>
          <w:trHeight w:val="428"/>
        </w:trPr>
        <w:tc>
          <w:tcPr>
            <w:tcW w:w="3085" w:type="dxa"/>
            <w:gridSpan w:val="2"/>
          </w:tcPr>
          <w:p w14:paraId="3782E6AB" w14:textId="1B373CF6" w:rsidR="00BE2388" w:rsidRPr="00F11D15" w:rsidRDefault="003775EB" w:rsidP="00BE23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5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ОПК-7.1</w:t>
            </w:r>
            <w:proofErr w:type="gramStart"/>
            <w:r w:rsidRPr="003775EB">
              <w:rPr>
                <w:rFonts w:ascii="Times New Roman" w:hAnsi="Times New Roman" w:cs="Times New Roman"/>
                <w:sz w:val="20"/>
                <w:szCs w:val="20"/>
              </w:rPr>
              <w:t>: Применяет</w:t>
            </w:r>
            <w:proofErr w:type="gramEnd"/>
            <w:r w:rsidRPr="003775EB">
              <w:rPr>
                <w:rFonts w:ascii="Times New Roman" w:hAnsi="Times New Roman" w:cs="Times New Roman"/>
                <w:sz w:val="20"/>
                <w:szCs w:val="20"/>
              </w:rPr>
              <w:t xml:space="preserve"> методы технического нормирования для организации работ на предприятии и его подразделениях</w:t>
            </w:r>
          </w:p>
        </w:tc>
        <w:tc>
          <w:tcPr>
            <w:tcW w:w="7512" w:type="dxa"/>
          </w:tcPr>
          <w:p w14:paraId="33D7F7A0" w14:textId="77777777" w:rsidR="00234FCA" w:rsidRPr="00F11D15" w:rsidRDefault="00BE2388" w:rsidP="00234F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знает:  </w:t>
            </w:r>
          </w:p>
          <w:p w14:paraId="7F43963B" w14:textId="77777777" w:rsidR="00234FCA" w:rsidRPr="00F11D15" w:rsidRDefault="00BE2388" w:rsidP="00234F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34FCA" w:rsidRPr="00F11D15">
              <w:rPr>
                <w:rFonts w:ascii="Times New Roman" w:hAnsi="Times New Roman" w:cs="Times New Roman"/>
                <w:sz w:val="20"/>
                <w:szCs w:val="20"/>
              </w:rPr>
              <w:t>- нормы труда;</w:t>
            </w:r>
          </w:p>
          <w:p w14:paraId="5EE73EDB" w14:textId="77777777" w:rsidR="00BE2388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- классификацию затрат рабочего времени, нормативно-технологические карты, виды и методики проведения работ на предприятии и его подразделениях</w:t>
            </w:r>
          </w:p>
        </w:tc>
      </w:tr>
      <w:tr w:rsidR="00F11D15" w:rsidRPr="00F11D15" w14:paraId="2CA176F5" w14:textId="77777777" w:rsidTr="00A64F36">
        <w:trPr>
          <w:trHeight w:val="742"/>
        </w:trPr>
        <w:tc>
          <w:tcPr>
            <w:tcW w:w="10597" w:type="dxa"/>
            <w:gridSpan w:val="3"/>
          </w:tcPr>
          <w:p w14:paraId="43B241F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Типовые тестовые задания</w:t>
            </w:r>
          </w:p>
          <w:p w14:paraId="28996C09" w14:textId="77777777" w:rsidR="00A03A14" w:rsidRPr="00F11D15" w:rsidRDefault="00A03A14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0D25DC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Что такое вероятность безотказной работы? </w:t>
            </w:r>
          </w:p>
          <w:p w14:paraId="416554B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Вероятность того, что в пределах заданной наработки отказ объекта не возникает </w:t>
            </w:r>
          </w:p>
          <w:p w14:paraId="676FE91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Вероятность того, что в пределах заданной наработки отказ </w:t>
            </w:r>
            <w:proofErr w:type="gram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 возможен</w:t>
            </w:r>
            <w:proofErr w:type="gram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4B4EE84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Вероятность того, что в пределах заданной наработки отказ возникает, но исправляется </w:t>
            </w:r>
          </w:p>
          <w:p w14:paraId="2D32F25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Вероятность того, что в пределах заданной наработки отказ находится и ликвидируется</w:t>
            </w:r>
          </w:p>
          <w:p w14:paraId="1687028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4793E4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На сколько этапов подразделяется организационно-технологическое проектирование? </w:t>
            </w:r>
          </w:p>
          <w:p w14:paraId="4A57E57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3 </w:t>
            </w:r>
          </w:p>
          <w:p w14:paraId="290AE9B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5 </w:t>
            </w:r>
          </w:p>
          <w:p w14:paraId="22B5B38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4 </w:t>
            </w:r>
          </w:p>
          <w:p w14:paraId="2FB520E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6</w:t>
            </w:r>
          </w:p>
          <w:p w14:paraId="52BC161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4A901F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основные цели технического обслуживания. </w:t>
            </w:r>
          </w:p>
          <w:p w14:paraId="32BE549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Обеспечение заданной надежности, повышение производительности труда, снижение стоимости обслуживания </w:t>
            </w:r>
          </w:p>
          <w:p w14:paraId="4AC05DE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Обеспечение заданной надежности, безопасности движения поездов, повышение производительности труда </w:t>
            </w:r>
          </w:p>
          <w:p w14:paraId="50E03FF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Повышение производительности труда, снижение стоимости обслуживания, повышение квалификации персонала </w:t>
            </w:r>
          </w:p>
          <w:p w14:paraId="4602ABA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Повышение производительности труда, повышение квалификации персонала, обеспечение заданной надежности</w:t>
            </w:r>
          </w:p>
          <w:p w14:paraId="6F8076C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E5A220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4.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Какие виды износов претерпевают устройства автоматики, информатизации и связи? </w:t>
            </w:r>
          </w:p>
          <w:p w14:paraId="52D7A60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Физический, моральный </w:t>
            </w:r>
          </w:p>
          <w:p w14:paraId="36094BB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Физический, технический </w:t>
            </w:r>
          </w:p>
          <w:p w14:paraId="1DA95D0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Моральный, технический </w:t>
            </w:r>
          </w:p>
          <w:p w14:paraId="0563ABD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Физический, периодический</w:t>
            </w:r>
          </w:p>
          <w:p w14:paraId="5BC3409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C91247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формы оплаты труда. </w:t>
            </w:r>
          </w:p>
          <w:p w14:paraId="1730B3A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Повременная, сдельная, оплата труда по конечному результату, подрядный договор </w:t>
            </w:r>
          </w:p>
          <w:p w14:paraId="426835E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Повременная, сдельная, премиальная </w:t>
            </w:r>
          </w:p>
          <w:p w14:paraId="32E9AA6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Повременная, подрядный договор, поэтапная </w:t>
            </w:r>
          </w:p>
          <w:p w14:paraId="493AFB1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Подрядный договор, поэтапная, сдельная</w:t>
            </w:r>
          </w:p>
          <w:p w14:paraId="76BED094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154C55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Перечислить методы планирования.</w:t>
            </w:r>
          </w:p>
          <w:p w14:paraId="7C22582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Балансовый, нормативный, математико-статический</w:t>
            </w:r>
          </w:p>
          <w:p w14:paraId="4C9D35B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Текущий, оперативный, балансовый</w:t>
            </w:r>
          </w:p>
          <w:p w14:paraId="4623CF3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Математико-статический, нормативный, текущий</w:t>
            </w:r>
          </w:p>
          <w:p w14:paraId="66D0F08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Периодический, оперативный, балансовый</w:t>
            </w:r>
          </w:p>
          <w:p w14:paraId="78A867C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FA2E78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Перечислить этапы процесса планирования.</w:t>
            </w:r>
          </w:p>
          <w:p w14:paraId="57983D5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Постановка задачи, разработка плана, реализация планового решения</w:t>
            </w:r>
          </w:p>
          <w:p w14:paraId="0677229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Постановка задачи, разработка комплексного плана, решение плана</w:t>
            </w:r>
          </w:p>
          <w:p w14:paraId="2376630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Решение реализации плана, выполнение комплексного плана</w:t>
            </w:r>
          </w:p>
          <w:p w14:paraId="0FC1E68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Постановка плана, реализация планового решения, утверждение плана</w:t>
            </w:r>
          </w:p>
          <w:p w14:paraId="1CB57A8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9292F7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Годовой план экономического и социального развития ШЧ и РЦС состоит:</w:t>
            </w:r>
          </w:p>
          <w:p w14:paraId="3C0F574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Составляется план проекта, разрабатывается развернутый план</w:t>
            </w:r>
          </w:p>
          <w:p w14:paraId="33931CE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Разрабатывается комплексный план проекта, утверждается план проекта</w:t>
            </w:r>
          </w:p>
          <w:p w14:paraId="2DC7830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 Составляется план проекта, утверждается план проекта</w:t>
            </w:r>
          </w:p>
          <w:p w14:paraId="59FBAD7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Составляется комплексный план проекта, разрабатывается план проекта</w:t>
            </w:r>
          </w:p>
          <w:p w14:paraId="27399D7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85AE12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Основными категориями управления являются:</w:t>
            </w:r>
          </w:p>
          <w:p w14:paraId="017B955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Объекты и субъекты, виды, функции, методы, принципы</w:t>
            </w:r>
          </w:p>
          <w:p w14:paraId="7D1D091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Виды, функции, методы, принципы</w:t>
            </w:r>
          </w:p>
          <w:p w14:paraId="5DF2931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Объекты и субъекты, виды, функции, планирование</w:t>
            </w:r>
          </w:p>
          <w:p w14:paraId="3E00E524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Функции, методы, принципы, планирование</w:t>
            </w:r>
          </w:p>
          <w:p w14:paraId="43637A7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A5EA9C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В системе управления производством цели должны быть:</w:t>
            </w:r>
          </w:p>
          <w:p w14:paraId="7CA53DF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Конкретными, реальными, гибкими, проверяемыми, совместными</w:t>
            </w:r>
          </w:p>
          <w:p w14:paraId="6A472FC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Конкретными, реальными, гибкими</w:t>
            </w:r>
          </w:p>
          <w:p w14:paraId="4800D9A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Гибкими, проверяемыми, совместными, взаимозаменяемыми</w:t>
            </w:r>
          </w:p>
          <w:p w14:paraId="63AADF3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Реальными, гибкими, проверяемыми, совместными</w:t>
            </w:r>
          </w:p>
          <w:p w14:paraId="2D4325D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4106F0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Перечислить общие функции управления производством</w:t>
            </w:r>
          </w:p>
          <w:p w14:paraId="0580D81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Планирование, организацию, координацию, контроль, мотивацию</w:t>
            </w:r>
          </w:p>
          <w:p w14:paraId="3AEE645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Планирование, организацию, координацию</w:t>
            </w:r>
          </w:p>
          <w:p w14:paraId="668D093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Организацию, координацию, контроль, мотивацию</w:t>
            </w:r>
          </w:p>
          <w:p w14:paraId="4BA877F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Координацию, контроль, мотивацию</w:t>
            </w:r>
          </w:p>
          <w:p w14:paraId="190F6D3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FDE989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Перечислить принципы построения организационной структуры</w:t>
            </w:r>
          </w:p>
          <w:p w14:paraId="199009F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Гибкость, централизация, специализация, единство прав и ответственности, разграничение полномочий, экономичность</w:t>
            </w:r>
          </w:p>
          <w:p w14:paraId="45DACBA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Единство прав и ответственности, централизация, специализация</w:t>
            </w:r>
          </w:p>
          <w:p w14:paraId="75C3A2B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Единство прав и ответственности, разграничение полномочий, экономичность</w:t>
            </w:r>
          </w:p>
          <w:p w14:paraId="6D46AA5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Гибкость, централизация, специализация</w:t>
            </w:r>
          </w:p>
          <w:p w14:paraId="4B018D5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59741C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Перечислить исходные данные для построения организационной структуры</w:t>
            </w:r>
          </w:p>
          <w:p w14:paraId="66C44C7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Расчет численности персонала, расчет числа уровней управления, типовые структуры управления</w:t>
            </w:r>
          </w:p>
          <w:p w14:paraId="13B60F6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Расчет численности персонала, расчет числа уровней управления</w:t>
            </w:r>
          </w:p>
          <w:p w14:paraId="4A7AAA2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Расчет численности персонала, расположение ШЧ или РЦС в подразделении железной дороги</w:t>
            </w:r>
          </w:p>
          <w:p w14:paraId="5EDE870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Расчет числа уровней управления, типовые структуры управления</w:t>
            </w:r>
          </w:p>
          <w:p w14:paraId="19EF618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F7E2CA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Методы управления производством в ШЧ и РЦС характеризуются:</w:t>
            </w:r>
          </w:p>
          <w:p w14:paraId="7684A324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Направленностью, содержанием, организационной формой</w:t>
            </w:r>
          </w:p>
          <w:p w14:paraId="5973820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Направленностью, содержанием</w:t>
            </w:r>
          </w:p>
          <w:p w14:paraId="3F51352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Гибкостью, содержанием, организационной формой</w:t>
            </w:r>
          </w:p>
          <w:p w14:paraId="2971838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Содержанием, организационной формой, комплексным решением</w:t>
            </w:r>
          </w:p>
          <w:p w14:paraId="02D04BE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BFDBA8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К экономическим методам управления производства относится:</w:t>
            </w:r>
          </w:p>
          <w:p w14:paraId="1FE9E1C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а. Плановый метод, метод управления в условиях рынка, экономическое стимулирование, технико-экономический анализ, маркетинг</w:t>
            </w:r>
          </w:p>
          <w:p w14:paraId="6A876F1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Плановый метод, метод управления в условиях рынка, экономическое стимулирование</w:t>
            </w:r>
          </w:p>
          <w:p w14:paraId="68BEA8B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Плановый метод, метод управления в условиях рынка, экономическое стимулирование, технико-экономический анализ, маркетинг, анализ маркетинга</w:t>
            </w:r>
          </w:p>
          <w:p w14:paraId="755AD89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Экономическое стимулирование, технико-экономический анализ, маркетинг, анализ маркетинга</w:t>
            </w:r>
          </w:p>
          <w:p w14:paraId="39349CA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269C31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Методы принятия управленческих решений подразделяются на:</w:t>
            </w:r>
          </w:p>
          <w:p w14:paraId="1E6E848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Методы постановки проблем, методы решения проблем, методы организации выполнения принятых решений</w:t>
            </w:r>
          </w:p>
          <w:p w14:paraId="10DEFED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Методы постановки проблем, методы организации выполнения принятых решений</w:t>
            </w:r>
          </w:p>
          <w:p w14:paraId="55E3691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Методы решения проблем, методы организации выполнения принятых решений</w:t>
            </w:r>
          </w:p>
          <w:p w14:paraId="1043F2F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Методы постановки проблем, планирование организации выполнения принятых решений</w:t>
            </w:r>
          </w:p>
          <w:p w14:paraId="19CCFCD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80CC1C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17.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К методам организации выполнения принятых решений относятся:</w:t>
            </w:r>
          </w:p>
          <w:p w14:paraId="4C7220C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Методы прямого воздействия, контроля, мотивации деятельности исполнителей</w:t>
            </w:r>
          </w:p>
          <w:p w14:paraId="515FF19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Методы прямого воздействия, контроля</w:t>
            </w:r>
          </w:p>
          <w:p w14:paraId="68C5223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Методы прямого воздействия, деятельности исполнителей</w:t>
            </w:r>
          </w:p>
          <w:p w14:paraId="6DBFC1A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Методы прямого воздействия, методы косвенного воздействия, контроля</w:t>
            </w:r>
          </w:p>
          <w:p w14:paraId="7074D35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CDBDEB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Основными показателями экономической эффективности являются:</w:t>
            </w:r>
          </w:p>
          <w:p w14:paraId="29FBB194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Инвестиционные затраты, коэффициент общей эффективности капитальных вложений, показатель приведенных затрат, чистый дисконтированный доход, индекс доходности, срок окупаемости, внутренняя норма доходности</w:t>
            </w:r>
          </w:p>
          <w:p w14:paraId="37D83CD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Инвестиционные затраты, коэффициент общей эффективности капитальных вложений, показатель приведенных затрат, чистый дисконтированный доход, индекс доходности, срок окупаемости</w:t>
            </w:r>
          </w:p>
          <w:p w14:paraId="7DA358F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Инвестиционные затраты, коэффициент общей эффективности капитальных вложений, показатель приведенных затрат, срок окупаемости, внутренняя норма доходности</w:t>
            </w:r>
          </w:p>
          <w:p w14:paraId="7E994A3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Коэффициент общей эффективности капитальных вложений, показатель приведенных затрат, чистый дисконтированный доход, индекс доходности, срок окупаемости, внутренняя норма доходности</w:t>
            </w:r>
          </w:p>
          <w:p w14:paraId="59C1AA5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5B10E5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19.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При расчетах показателей экономической эффективности на уровне предприятия в состав результатов проекта включаются:</w:t>
            </w:r>
          </w:p>
          <w:p w14:paraId="2480230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Производственные результаты, социальные результаты</w:t>
            </w:r>
          </w:p>
          <w:p w14:paraId="62CCB47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Производственные результаты, экономические результаты</w:t>
            </w:r>
          </w:p>
          <w:p w14:paraId="6233E27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Производственные результаты, результаты материально-экономической эффективности</w:t>
            </w:r>
          </w:p>
          <w:p w14:paraId="7B82DF24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 Результаты материально-экономической эффективности, социальные результаты</w:t>
            </w:r>
          </w:p>
          <w:p w14:paraId="66B75CF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376575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При оценке эффективности бизнес-планов инвестиционных проектов различают:</w:t>
            </w:r>
          </w:p>
          <w:p w14:paraId="0E021FE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Коммерческую эффективность, бюджетную эффективность, социально-экономическую эффективность</w:t>
            </w:r>
          </w:p>
          <w:p w14:paraId="028F366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Коммерческую эффективность, бюджетную эффективность, социальную эффективность</w:t>
            </w:r>
          </w:p>
          <w:p w14:paraId="4B2660C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Коммерческую эффективность, материально-экономическую эффективность</w:t>
            </w:r>
          </w:p>
          <w:p w14:paraId="1A5AE8CB" w14:textId="77777777" w:rsidR="00995B55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Коммерческую эффективность, бюджетную эффективность, материально-экономическую эффективность</w:t>
            </w:r>
          </w:p>
        </w:tc>
      </w:tr>
    </w:tbl>
    <w:p w14:paraId="3C374321" w14:textId="77777777" w:rsidR="008E664E" w:rsidRPr="00F11D15" w:rsidRDefault="008E664E" w:rsidP="00995B5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F170D40" w14:textId="77777777" w:rsidR="00995B55" w:rsidRPr="00F11D15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2.2 Типовые задания для оценки </w:t>
      </w:r>
      <w:proofErr w:type="spellStart"/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>навыкового</w:t>
      </w:r>
      <w:proofErr w:type="spellEnd"/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226415EF" w14:textId="77777777" w:rsidR="00995B55" w:rsidRPr="00F11D15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F11D15" w:rsidRPr="00F11D15" w14:paraId="10C8BF82" w14:textId="77777777" w:rsidTr="00E17522">
        <w:tc>
          <w:tcPr>
            <w:tcW w:w="2910" w:type="dxa"/>
          </w:tcPr>
          <w:p w14:paraId="74AA48D0" w14:textId="77777777" w:rsidR="002103AC" w:rsidRPr="00F11D15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43B84F58" w14:textId="77777777" w:rsidR="002103AC" w:rsidRPr="00F11D15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11D15" w:rsidRPr="00F11D15" w14:paraId="66161471" w14:textId="77777777" w:rsidTr="00E17522">
        <w:tc>
          <w:tcPr>
            <w:tcW w:w="2910" w:type="dxa"/>
          </w:tcPr>
          <w:p w14:paraId="00679E38" w14:textId="77777777" w:rsidR="002103AC" w:rsidRPr="00F11D15" w:rsidRDefault="00972334" w:rsidP="008B43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ОПК-5.1.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7722" w:type="dxa"/>
          </w:tcPr>
          <w:p w14:paraId="222D8278" w14:textId="77777777" w:rsidR="00234FCA" w:rsidRPr="00F11D15" w:rsidRDefault="002103AC" w:rsidP="00234FCA">
            <w:pPr>
              <w:jc w:val="both"/>
              <w:rPr>
                <w:rFonts w:ascii="Times New Roman" w:hAnsi="Times New Roman" w:cs="Times New Roman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="00972334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умеет:</w:t>
            </w:r>
            <w:r w:rsidR="00972334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972334" w:rsidRPr="00F11D15">
              <w:rPr>
                <w:rFonts w:ascii="Times New Roman" w:hAnsi="Times New Roman" w:cs="Times New Roman"/>
              </w:rPr>
              <w:t xml:space="preserve"> </w:t>
            </w:r>
          </w:p>
          <w:p w14:paraId="46F2EAF2" w14:textId="77777777" w:rsidR="00234FCA" w:rsidRPr="00F11D15" w:rsidRDefault="00CF0730" w:rsidP="00234FCA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234FCA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- проводить необходимые расчеты, используя современные технические средства;</w:t>
            </w:r>
          </w:p>
          <w:p w14:paraId="702C145D" w14:textId="77777777" w:rsidR="002103AC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- оценить эффективность внедрения новой техники на основе рационального и эффективного использования технических и материальных ресурсов</w:t>
            </w:r>
          </w:p>
        </w:tc>
      </w:tr>
      <w:tr w:rsidR="00F11D15" w:rsidRPr="00F11D15" w14:paraId="7AF1D12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81B192D" w14:textId="77777777" w:rsidR="00A03A14" w:rsidRPr="00F11D15" w:rsidRDefault="00A03A14" w:rsidP="00CF07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Типовые задания</w:t>
            </w:r>
          </w:p>
          <w:p w14:paraId="42A1C34A" w14:textId="77777777" w:rsidR="00CF0730" w:rsidRPr="00F11D15" w:rsidRDefault="00A03A14" w:rsidP="00CF07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  <w:r w:rsidR="00CF0730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 Оценить производственный процесс</w:t>
            </w:r>
          </w:p>
          <w:p w14:paraId="52CDD61B" w14:textId="77777777" w:rsidR="00CF0730" w:rsidRPr="00F11D15" w:rsidRDefault="00A03A14" w:rsidP="00CF07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  <w:r w:rsidR="00CF0730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 Применить формы и системы оплаты труда</w:t>
            </w:r>
          </w:p>
          <w:p w14:paraId="3D9BBD0C" w14:textId="77777777" w:rsidR="00CF0730" w:rsidRPr="00F11D15" w:rsidRDefault="00A03A14" w:rsidP="00CF07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r w:rsidR="00CF0730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 Рассчитать доходы и расходы предприятия</w:t>
            </w:r>
          </w:p>
          <w:p w14:paraId="1AB05D23" w14:textId="77777777" w:rsidR="00F87646" w:rsidRPr="00F11D15" w:rsidRDefault="00A03A14" w:rsidP="008923C1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 w:rsidR="00CF0730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 Рассчитать прибыль и рентабельность предприятия</w:t>
            </w:r>
          </w:p>
        </w:tc>
      </w:tr>
      <w:tr w:rsidR="00F11D15" w:rsidRPr="00F11D15" w14:paraId="475EC487" w14:textId="77777777" w:rsidTr="008B4342">
        <w:trPr>
          <w:trHeight w:val="478"/>
        </w:trPr>
        <w:tc>
          <w:tcPr>
            <w:tcW w:w="2910" w:type="dxa"/>
          </w:tcPr>
          <w:p w14:paraId="29F15295" w14:textId="77777777" w:rsidR="00CF0730" w:rsidRPr="00F11D15" w:rsidRDefault="00CF0730" w:rsidP="00CF0730">
            <w:pPr>
              <w:jc w:val="both"/>
              <w:rPr>
                <w:rFonts w:ascii="Times New Roman" w:hAnsi="Times New Roman" w:cs="Times New Roman"/>
              </w:rPr>
            </w:pPr>
            <w:r w:rsidRPr="00F11D15">
              <w:rPr>
                <w:rFonts w:ascii="Times New Roman" w:hAnsi="Times New Roman" w:cs="Times New Roman"/>
              </w:rPr>
              <w:t xml:space="preserve">ОПК-5.1. Разрабатывает отдельные этапы технологических процессов производства, ремонта, эксплуатации и обслуживания транспортных систем и </w:t>
            </w:r>
            <w:r w:rsidRPr="00F11D15">
              <w:rPr>
                <w:rFonts w:ascii="Times New Roman" w:hAnsi="Times New Roman" w:cs="Times New Roman"/>
              </w:rPr>
              <w:lastRenderedPageBreak/>
              <w:t>сетей</w:t>
            </w:r>
          </w:p>
          <w:p w14:paraId="29F9E563" w14:textId="77777777" w:rsidR="00995B55" w:rsidRPr="00F11D15" w:rsidRDefault="00995B55" w:rsidP="00E17522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22" w:type="dxa"/>
          </w:tcPr>
          <w:p w14:paraId="72E1D6D6" w14:textId="77777777" w:rsidR="00234FCA" w:rsidRPr="00F11D15" w:rsidRDefault="00995B55" w:rsidP="00234FCA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Обучающийся </w:t>
            </w:r>
            <w:r w:rsidR="008B4342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владеет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CF0730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5CFBC1B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- способностью вырабатывать на основе результатов оценки технического состояния транспортных систем и сетей мероприятия по совершенствованию отдельных этапов технологических процессов производства, ремонта, эксплуатации;</w:t>
            </w:r>
          </w:p>
          <w:p w14:paraId="4143213C" w14:textId="77777777" w:rsidR="00995B55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- навыками анализа и внедрения передового научно-технического опыта, совершенствования отдельных этапов и технологий производства, ремонта, эксплуатации и обслуживания транспортных систем и сетей</w:t>
            </w:r>
            <w:r w:rsidRPr="00F11D15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 xml:space="preserve"> </w:t>
            </w:r>
          </w:p>
        </w:tc>
      </w:tr>
      <w:tr w:rsidR="00F11D15" w:rsidRPr="00F11D15" w14:paraId="5AABB14F" w14:textId="77777777" w:rsidTr="00A64F36">
        <w:trPr>
          <w:trHeight w:val="743"/>
        </w:trPr>
        <w:tc>
          <w:tcPr>
            <w:tcW w:w="10632" w:type="dxa"/>
            <w:gridSpan w:val="2"/>
          </w:tcPr>
          <w:p w14:paraId="19A63EB2" w14:textId="77777777" w:rsidR="00F11D15" w:rsidRPr="00F11D15" w:rsidRDefault="00F11D15" w:rsidP="00F11D1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Типовые 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задани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</w:t>
            </w:r>
            <w:proofErr w:type="gramEnd"/>
          </w:p>
          <w:p w14:paraId="19BFE95D" w14:textId="77777777" w:rsidR="00CF0730" w:rsidRPr="00F11D15" w:rsidRDefault="00CF0730" w:rsidP="00CF0730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F11D15">
              <w:rPr>
                <w:sz w:val="20"/>
                <w:szCs w:val="20"/>
              </w:rPr>
              <w:t>1) Определить эффективность применяемых систем мотивации.</w:t>
            </w:r>
          </w:p>
          <w:p w14:paraId="72685F30" w14:textId="77777777" w:rsidR="00CF0730" w:rsidRPr="00F11D15" w:rsidRDefault="00CF0730" w:rsidP="00CF0730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F11D15">
              <w:rPr>
                <w:sz w:val="20"/>
                <w:szCs w:val="20"/>
              </w:rPr>
              <w:t>2) Оценить основные фонды предприятия.</w:t>
            </w:r>
          </w:p>
          <w:p w14:paraId="29189C71" w14:textId="77777777" w:rsidR="00CF0730" w:rsidRPr="00F11D15" w:rsidRDefault="00CF0730" w:rsidP="00CF0730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F11D15">
              <w:rPr>
                <w:sz w:val="20"/>
                <w:szCs w:val="20"/>
              </w:rPr>
              <w:t>3) Оценить оборотные средств предприятия.</w:t>
            </w:r>
          </w:p>
          <w:p w14:paraId="30365306" w14:textId="77777777" w:rsidR="00CF0730" w:rsidRPr="00F11D15" w:rsidRDefault="00CF0730" w:rsidP="00CF0730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F11D15">
              <w:rPr>
                <w:sz w:val="20"/>
                <w:szCs w:val="20"/>
              </w:rPr>
              <w:t>4) Рассчитать необходимую численность работников предприятия.</w:t>
            </w:r>
          </w:p>
          <w:p w14:paraId="2F1BDAF5" w14:textId="77777777" w:rsidR="008B4342" w:rsidRPr="00F11D15" w:rsidRDefault="008B4342" w:rsidP="008923C1">
            <w:pPr>
              <w:pStyle w:val="af2"/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</w:tc>
      </w:tr>
      <w:tr w:rsidR="00F11D15" w:rsidRPr="00F11D15" w14:paraId="39EE6CB3" w14:textId="77777777" w:rsidTr="008B4342">
        <w:trPr>
          <w:trHeight w:val="510"/>
        </w:trPr>
        <w:tc>
          <w:tcPr>
            <w:tcW w:w="2910" w:type="dxa"/>
          </w:tcPr>
          <w:p w14:paraId="07BE0868" w14:textId="77777777" w:rsidR="008B4342" w:rsidRPr="00F11D15" w:rsidRDefault="00BE2388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ОПК-6.4. Применяет инструменты бережливого производства при организации работ</w:t>
            </w:r>
          </w:p>
        </w:tc>
        <w:tc>
          <w:tcPr>
            <w:tcW w:w="7722" w:type="dxa"/>
          </w:tcPr>
          <w:p w14:paraId="2055360E" w14:textId="77777777" w:rsidR="00234FCA" w:rsidRPr="00F11D15" w:rsidRDefault="008B4342" w:rsidP="008B4342">
            <w:pPr>
              <w:jc w:val="both"/>
              <w:rPr>
                <w:rFonts w:ascii="Times New Roman" w:hAnsi="Times New Roman" w:cs="Times New Roman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умеет: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DD7A78" w:rsidRPr="00F11D15">
              <w:rPr>
                <w:rFonts w:ascii="Times New Roman" w:hAnsi="Times New Roman" w:cs="Times New Roman"/>
              </w:rPr>
              <w:t xml:space="preserve"> </w:t>
            </w:r>
          </w:p>
          <w:p w14:paraId="00077A60" w14:textId="77777777" w:rsidR="008B4342" w:rsidRPr="00F11D15" w:rsidRDefault="00234FCA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- организовывать проведение исследований производственных процессов, обсуждение вероятных причин брака и их последствий </w:t>
            </w:r>
          </w:p>
        </w:tc>
      </w:tr>
      <w:tr w:rsidR="00F11D15" w:rsidRPr="00F11D15" w14:paraId="10B2FF27" w14:textId="77777777" w:rsidTr="00A64F36">
        <w:trPr>
          <w:trHeight w:val="510"/>
        </w:trPr>
        <w:tc>
          <w:tcPr>
            <w:tcW w:w="10632" w:type="dxa"/>
            <w:gridSpan w:val="2"/>
          </w:tcPr>
          <w:p w14:paraId="0ACCCEDF" w14:textId="77777777" w:rsidR="00BE2388" w:rsidRPr="00F11D15" w:rsidRDefault="00F11D15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Типовые </w:t>
            </w:r>
            <w:r w:rsidR="00BE238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задани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</w:t>
            </w:r>
            <w:proofErr w:type="gramEnd"/>
          </w:p>
          <w:p w14:paraId="6E28F8D5" w14:textId="77777777" w:rsidR="008923C1" w:rsidRPr="00F11D15" w:rsidRDefault="008923C1" w:rsidP="008923C1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1) Семь видов потерь, причины и последствия.</w:t>
            </w:r>
          </w:p>
          <w:p w14:paraId="34DEE995" w14:textId="77777777" w:rsidR="008923C1" w:rsidRPr="00F11D15" w:rsidRDefault="008923C1" w:rsidP="008923C1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2) Примеры потерь на производстве и офисе.</w:t>
            </w:r>
          </w:p>
          <w:p w14:paraId="66B3C9AD" w14:textId="77777777" w:rsidR="008923C1" w:rsidRPr="00F11D15" w:rsidRDefault="008923C1" w:rsidP="008923C1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3)Методы оценки и устранения потерь.</w:t>
            </w:r>
          </w:p>
          <w:p w14:paraId="1A4CD5CE" w14:textId="77777777" w:rsidR="008923C1" w:rsidRPr="00F11D15" w:rsidRDefault="008923C1" w:rsidP="008923C1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4) Восьмой вид потерь.</w:t>
            </w:r>
          </w:p>
        </w:tc>
      </w:tr>
      <w:tr w:rsidR="008E664E" w:rsidRPr="00F11D15" w14:paraId="6B970F4F" w14:textId="77777777" w:rsidTr="006464B3">
        <w:trPr>
          <w:trHeight w:val="514"/>
        </w:trPr>
        <w:tc>
          <w:tcPr>
            <w:tcW w:w="2910" w:type="dxa"/>
          </w:tcPr>
          <w:p w14:paraId="3DF3414D" w14:textId="77777777" w:rsidR="008E664E" w:rsidRPr="00F11D15" w:rsidRDefault="008E664E" w:rsidP="006464B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ОПК-6.4. Применяет инструменты бережливого производства при организации работ</w:t>
            </w:r>
          </w:p>
        </w:tc>
        <w:tc>
          <w:tcPr>
            <w:tcW w:w="7722" w:type="dxa"/>
          </w:tcPr>
          <w:p w14:paraId="381D0169" w14:textId="77777777" w:rsidR="008E664E" w:rsidRPr="00F11D15" w:rsidRDefault="008E664E" w:rsidP="006464B3">
            <w:pPr>
              <w:jc w:val="both"/>
              <w:rPr>
                <w:rFonts w:ascii="Times New Roman" w:hAnsi="Times New Roman" w:cs="Times New Roman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владеет: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11D15">
              <w:rPr>
                <w:rFonts w:ascii="Times New Roman" w:hAnsi="Times New Roman" w:cs="Times New Roman"/>
              </w:rPr>
              <w:t xml:space="preserve"> </w:t>
            </w:r>
          </w:p>
          <w:p w14:paraId="4BCBFC33" w14:textId="77777777" w:rsidR="008E664E" w:rsidRPr="00F11D15" w:rsidRDefault="008E664E" w:rsidP="006464B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- навыками внедрения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lean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инструментов на производстве </w:t>
            </w:r>
          </w:p>
        </w:tc>
      </w:tr>
      <w:tr w:rsidR="008E664E" w:rsidRPr="00F11D15" w14:paraId="6C2EF59E" w14:textId="77777777" w:rsidTr="006464B3">
        <w:trPr>
          <w:trHeight w:val="514"/>
        </w:trPr>
        <w:tc>
          <w:tcPr>
            <w:tcW w:w="10632" w:type="dxa"/>
            <w:gridSpan w:val="2"/>
          </w:tcPr>
          <w:p w14:paraId="1D33414A" w14:textId="77777777" w:rsidR="008E664E" w:rsidRPr="00F11D15" w:rsidRDefault="008E664E" w:rsidP="006464B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Типовые 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задани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</w:t>
            </w:r>
            <w:proofErr w:type="gramEnd"/>
          </w:p>
          <w:p w14:paraId="525C6376" w14:textId="77777777" w:rsidR="008E664E" w:rsidRPr="00F11D15" w:rsidRDefault="008E664E" w:rsidP="006464B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1) Система показателей эффективности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Lean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мероприятий</w:t>
            </w:r>
          </w:p>
          <w:p w14:paraId="3D608CD2" w14:textId="77777777" w:rsidR="008E664E" w:rsidRPr="00F11D15" w:rsidRDefault="008E664E" w:rsidP="006464B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2) Оценка эффективности оборудования, показатель OEE. Методы расчёта.</w:t>
            </w:r>
          </w:p>
          <w:p w14:paraId="3C071DCB" w14:textId="77777777" w:rsidR="008E664E" w:rsidRPr="00F11D15" w:rsidRDefault="008E664E" w:rsidP="006464B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3) Критерии оценки внедрения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Lean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систем.</w:t>
            </w:r>
          </w:p>
          <w:p w14:paraId="780ED5DA" w14:textId="77777777" w:rsidR="008E664E" w:rsidRPr="00F11D15" w:rsidRDefault="008E664E" w:rsidP="006464B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4) Необходимые условия внедрения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Lean</w:t>
            </w:r>
            <w:proofErr w:type="spellEnd"/>
          </w:p>
        </w:tc>
      </w:tr>
      <w:tr w:rsidR="00F11D15" w:rsidRPr="00F11D15" w14:paraId="75D70B72" w14:textId="77777777" w:rsidTr="008B4342">
        <w:trPr>
          <w:trHeight w:val="510"/>
        </w:trPr>
        <w:tc>
          <w:tcPr>
            <w:tcW w:w="2910" w:type="dxa"/>
          </w:tcPr>
          <w:p w14:paraId="60919E1D" w14:textId="561EA60E" w:rsidR="00BE2388" w:rsidRPr="00F11D15" w:rsidRDefault="003775EB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775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ОПК-7.1</w:t>
            </w:r>
            <w:proofErr w:type="gramStart"/>
            <w:r w:rsidRPr="003775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 Применяет</w:t>
            </w:r>
            <w:proofErr w:type="gramEnd"/>
            <w:r w:rsidRPr="003775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методы технического нормирования для организации работ на предприятии и его подразделениях</w:t>
            </w:r>
          </w:p>
        </w:tc>
        <w:tc>
          <w:tcPr>
            <w:tcW w:w="7722" w:type="dxa"/>
          </w:tcPr>
          <w:p w14:paraId="4D6BB825" w14:textId="77777777" w:rsidR="00234FCA" w:rsidRPr="00F11D15" w:rsidRDefault="00BE2388" w:rsidP="00BE2388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умеет: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388435B7" w14:textId="77777777" w:rsidR="00BE2388" w:rsidRPr="00F11D15" w:rsidRDefault="00234FCA" w:rsidP="00BE2388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- на основе методов технического нормирования планировать организацию работ на предприятии и его подразделениях</w:t>
            </w:r>
          </w:p>
          <w:p w14:paraId="430D71E4" w14:textId="77777777" w:rsidR="00BE2388" w:rsidRPr="00F11D15" w:rsidRDefault="00BE2388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11D15" w:rsidRPr="00F11D15" w14:paraId="7CEC3C7E" w14:textId="77777777" w:rsidTr="00A64F36">
        <w:trPr>
          <w:trHeight w:val="743"/>
        </w:trPr>
        <w:tc>
          <w:tcPr>
            <w:tcW w:w="10632" w:type="dxa"/>
            <w:gridSpan w:val="2"/>
          </w:tcPr>
          <w:p w14:paraId="55DF0987" w14:textId="77777777" w:rsidR="008B4342" w:rsidRPr="00F11D15" w:rsidRDefault="00F11D15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Типовые </w:t>
            </w:r>
            <w:r w:rsidR="008B4342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задани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</w:t>
            </w:r>
          </w:p>
          <w:p w14:paraId="687D5649" w14:textId="77777777" w:rsidR="00F11D15" w:rsidRPr="00F11D15" w:rsidRDefault="00F11D15" w:rsidP="00F11D1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1)Основные задачи планирования.</w:t>
            </w:r>
          </w:p>
          <w:p w14:paraId="2B640AFC" w14:textId="77777777" w:rsidR="00F11D15" w:rsidRPr="00F11D15" w:rsidRDefault="00F11D15" w:rsidP="00F11D1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2) Основные принципы планирования.</w:t>
            </w:r>
          </w:p>
          <w:p w14:paraId="38061E91" w14:textId="77777777" w:rsidR="00F11D15" w:rsidRPr="00F11D15" w:rsidRDefault="00F11D15" w:rsidP="00F11D1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3) Основные типы планов.</w:t>
            </w:r>
          </w:p>
          <w:p w14:paraId="5DCF8348" w14:textId="77777777" w:rsidR="00F11D15" w:rsidRPr="00F11D15" w:rsidRDefault="00F11D15" w:rsidP="00F11D1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4)  Классификация видов планирования.</w:t>
            </w:r>
          </w:p>
        </w:tc>
      </w:tr>
      <w:tr w:rsidR="008E664E" w:rsidRPr="00F11D15" w14:paraId="30BC80C2" w14:textId="77777777" w:rsidTr="008B4342">
        <w:trPr>
          <w:trHeight w:val="514"/>
        </w:trPr>
        <w:tc>
          <w:tcPr>
            <w:tcW w:w="2910" w:type="dxa"/>
          </w:tcPr>
          <w:p w14:paraId="0DD997BA" w14:textId="753575BA" w:rsidR="008E664E" w:rsidRPr="00F11D15" w:rsidRDefault="003775EB" w:rsidP="003775E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ОПК-7.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  <w:r w:rsidRPr="003775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Применяет</w:t>
            </w:r>
            <w:proofErr w:type="gramEnd"/>
            <w:r w:rsidRPr="003775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методы технического нормирования для организации работ на предприятии и его подразделениях</w:t>
            </w:r>
          </w:p>
        </w:tc>
        <w:tc>
          <w:tcPr>
            <w:tcW w:w="7722" w:type="dxa"/>
          </w:tcPr>
          <w:p w14:paraId="6F9E680D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владеет: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2B0A9E61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- способностями использования в трудовой деятельности хронометраж, методику проведения, обработку и анализ данных работы для организации работ на предприятии и его подразделениях;</w:t>
            </w:r>
          </w:p>
          <w:p w14:paraId="516AB931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- способностями использования технологией «Фотография рабочего времени» при организации работ на предприятии и его подразделениях</w:t>
            </w:r>
          </w:p>
          <w:p w14:paraId="064F715C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E664E" w:rsidRPr="00F11D15" w14:paraId="79C3788B" w14:textId="77777777" w:rsidTr="00A64F36">
        <w:trPr>
          <w:trHeight w:val="514"/>
        </w:trPr>
        <w:tc>
          <w:tcPr>
            <w:tcW w:w="10632" w:type="dxa"/>
            <w:gridSpan w:val="2"/>
          </w:tcPr>
          <w:p w14:paraId="4AA45E01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Типовые 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задани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</w:t>
            </w:r>
            <w:proofErr w:type="gramEnd"/>
          </w:p>
          <w:p w14:paraId="1EB729CD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 Ресурсы развития материально-технической базы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</w:r>
          </w:p>
          <w:p w14:paraId="73CB645A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 Организация производства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</w:r>
          </w:p>
          <w:p w14:paraId="5CD5CA74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 Факторы внешней и внутренней среды, оказывающие влияние на состояние и перспективы развития       организаций</w:t>
            </w:r>
          </w:p>
          <w:p w14:paraId="10C4A46D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 Принятие управленческих решений на основе планирования и анализа финансовой отчетности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</w:r>
          </w:p>
          <w:p w14:paraId="62E4ACBB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5AF45AF0" w14:textId="77777777" w:rsidR="002103AC" w:rsidRPr="00F11D15" w:rsidRDefault="00DB4A30" w:rsidP="008E66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</w:rPr>
      </w:pPr>
      <w:r w:rsidRPr="00F11D15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14:paraId="6B519F7F" w14:textId="77777777" w:rsidR="006459F1" w:rsidRPr="00F11D15" w:rsidRDefault="005A5D95" w:rsidP="00234FC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 xml:space="preserve">2.3.  Перечень вопросов для подготовки </w:t>
      </w:r>
      <w:r w:rsidR="00544B2D" w:rsidRPr="00F11D15">
        <w:rPr>
          <w:rFonts w:ascii="Times New Roman" w:eastAsia="Times New Roman" w:hAnsi="Times New Roman" w:cs="Times New Roman"/>
          <w:b/>
          <w:sz w:val="24"/>
          <w:szCs w:val="24"/>
        </w:rPr>
        <w:t xml:space="preserve">обучающихся </w:t>
      </w: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>к промежуточной аттестации</w:t>
      </w:r>
    </w:p>
    <w:p w14:paraId="3560C412" w14:textId="77777777" w:rsidR="00F11D15" w:rsidRPr="00F11D15" w:rsidRDefault="00F11D15" w:rsidP="00234FC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4EC6F8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Организационная структура железнодорожного транспорта России.</w:t>
      </w:r>
    </w:p>
    <w:p w14:paraId="55340F87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Принципы управления железнодорожным транспортом.</w:t>
      </w:r>
    </w:p>
    <w:p w14:paraId="49449C69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Структура организации железной дороги.</w:t>
      </w:r>
    </w:p>
    <w:p w14:paraId="68315756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задачи и функции дистанции.</w:t>
      </w:r>
    </w:p>
    <w:p w14:paraId="47F06D5C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5.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Вопросы реформирование отрасли.</w:t>
      </w:r>
    </w:p>
    <w:p w14:paraId="6DA04A92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6.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принципы организации и управления производством.</w:t>
      </w:r>
    </w:p>
    <w:p w14:paraId="3959AF50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7.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Цели и задачи деятельности дистанции сигнализации и связи.</w:t>
      </w:r>
    </w:p>
    <w:p w14:paraId="40A755AC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8.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Дистанция сигнализации и связи как производственно-экономическая система.</w:t>
      </w:r>
    </w:p>
    <w:p w14:paraId="6E8E7781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9.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Структура организации хозяйств сигнализации, связи и вычислительной техники.</w:t>
      </w:r>
    </w:p>
    <w:p w14:paraId="6A8B8FC3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10.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показатели производственного процесса дистанции сигнализации и связи.</w:t>
      </w:r>
    </w:p>
    <w:p w14:paraId="07172E72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11.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Штат дистанции сигнализации и связи.</w:t>
      </w:r>
    </w:p>
    <w:p w14:paraId="1F5D6F88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12.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Цель функционирования дистанции сигнализации и связи.</w:t>
      </w:r>
    </w:p>
    <w:p w14:paraId="5E8C7D03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13.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Продукция дистанции сигнализации и связи.</w:t>
      </w:r>
    </w:p>
    <w:p w14:paraId="4EA4B64E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14.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Принципы организации дистанции СЦБ и РЦС.</w:t>
      </w:r>
    </w:p>
    <w:p w14:paraId="1FF29C7D" w14:textId="77777777" w:rsidR="00F11D15" w:rsidRPr="00F11D15" w:rsidRDefault="00F11D15" w:rsidP="00F11D1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15.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Классификация устройств и систем автоматики, телемеханики, связи и вычислительной техники на железнодорожном транспорте.</w:t>
      </w:r>
    </w:p>
    <w:p w14:paraId="396A2C32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16.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Ресурсы дистанции.</w:t>
      </w:r>
    </w:p>
    <w:p w14:paraId="392E4A43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17.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Производственная документация дистанции СЦБ и РЦС.</w:t>
      </w:r>
    </w:p>
    <w:p w14:paraId="3FE3CCD9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18.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Техническая документация дистанции.</w:t>
      </w:r>
    </w:p>
    <w:p w14:paraId="213678E0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19.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Производственная структура дистанции СЦБ и РЦС.</w:t>
      </w:r>
    </w:p>
    <w:p w14:paraId="41C7ED43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20.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Организационная структура дистанции СЦБ и РЦС.</w:t>
      </w:r>
    </w:p>
    <w:p w14:paraId="2DE5EC8C" w14:textId="77777777" w:rsidR="00F11D15" w:rsidRPr="00F11D15" w:rsidRDefault="00F11D15" w:rsidP="00F11D1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21.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Система руководства и организации производственной деятельности дистанции СЦБ и РЦС.</w:t>
      </w:r>
    </w:p>
    <w:p w14:paraId="68B07C17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22.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Структура системы технической эксплуатации устройств.</w:t>
      </w:r>
    </w:p>
    <w:p w14:paraId="55957843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23.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положения технической эксплуатации.</w:t>
      </w:r>
    </w:p>
    <w:p w14:paraId="6233907C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24.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Виды технического обслуживания.</w:t>
      </w:r>
    </w:p>
    <w:p w14:paraId="6F3ABF55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25.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Методы технического обслуживания и ремонта.</w:t>
      </w:r>
    </w:p>
    <w:p w14:paraId="3BCB1B5C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26.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Организация технического обслуживания и ремонта в дистанциях.</w:t>
      </w:r>
    </w:p>
    <w:p w14:paraId="79E57F72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27.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Особенности и принципы организации труда в дистанциях.</w:t>
      </w:r>
    </w:p>
    <w:p w14:paraId="74572F3F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28.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Структура разделения труда в дистанции.</w:t>
      </w:r>
    </w:p>
    <w:p w14:paraId="4FBC8763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29.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понятия о системе технического обслуживания устройств (СТОУ).</w:t>
      </w:r>
    </w:p>
    <w:p w14:paraId="0EA2B26A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30.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Структура процесса технического обслуживания устройств.</w:t>
      </w:r>
    </w:p>
    <w:p w14:paraId="12A350FF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31.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Виды и методы технического обслуживания.</w:t>
      </w:r>
    </w:p>
    <w:p w14:paraId="1E66FADD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32.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Технический персонал дистанции. Права и обязанности.</w:t>
      </w:r>
    </w:p>
    <w:p w14:paraId="6FB2BAE9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33.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Основные задачи планирования.</w:t>
      </w:r>
    </w:p>
    <w:p w14:paraId="36B9798D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34.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Основные принципы планирования.</w:t>
      </w:r>
    </w:p>
    <w:p w14:paraId="0478E846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35.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Основные типы планов.</w:t>
      </w:r>
    </w:p>
    <w:p w14:paraId="2D7374F0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36.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Классификация видов планирования.</w:t>
      </w:r>
    </w:p>
    <w:p w14:paraId="4159D4CF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 xml:space="preserve">37.        Принципы построения </w:t>
      </w:r>
      <w:proofErr w:type="spellStart"/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Lean</w:t>
      </w:r>
      <w:proofErr w:type="spellEnd"/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потока.</w:t>
      </w:r>
    </w:p>
    <w:p w14:paraId="2E45D6D4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38.        Характеристика бережливого производственного потока. Параметры:</w:t>
      </w:r>
    </w:p>
    <w:p w14:paraId="484F3D62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время такта, время цикла, время выполнения заказа.</w:t>
      </w:r>
    </w:p>
    <w:p w14:paraId="22F2C58D" w14:textId="77777777" w:rsidR="008E664E" w:rsidRPr="00F11D15" w:rsidRDefault="008E664E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69169BE" w14:textId="77777777" w:rsidR="000B1C71" w:rsidRPr="00F11D15" w:rsidRDefault="00F22904" w:rsidP="009005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928EB8" w14:textId="77777777" w:rsidR="000327BD" w:rsidRPr="00F11D15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79E383" w14:textId="77777777" w:rsidR="000327BD" w:rsidRPr="00F11D15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D15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F11D15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F11D15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F11D15">
        <w:rPr>
          <w:rFonts w:ascii="Times New Roman" w:hAnsi="Times New Roman" w:cs="Times New Roman"/>
          <w:sz w:val="24"/>
          <w:szCs w:val="24"/>
        </w:rPr>
        <w:t>составляет</w:t>
      </w:r>
      <w:r w:rsidRPr="00F11D15">
        <w:rPr>
          <w:rFonts w:ascii="Times New Roman" w:hAnsi="Times New Roman" w:cs="Times New Roman"/>
          <w:sz w:val="24"/>
          <w:szCs w:val="24"/>
        </w:rPr>
        <w:t xml:space="preserve"> 100 – 90% от общего объёма заданных вопросов;</w:t>
      </w:r>
    </w:p>
    <w:p w14:paraId="0719FB0D" w14:textId="77777777" w:rsidR="000327BD" w:rsidRPr="00F11D15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D15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F11D15">
        <w:rPr>
          <w:rFonts w:ascii="Times New Roman" w:hAnsi="Times New Roman" w:cs="Times New Roman"/>
          <w:b/>
          <w:sz w:val="24"/>
          <w:szCs w:val="24"/>
        </w:rPr>
        <w:t>«хорошо»</w:t>
      </w:r>
      <w:r w:rsidRPr="00F11D15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F11D15">
        <w:rPr>
          <w:rFonts w:ascii="Times New Roman" w:hAnsi="Times New Roman" w:cs="Times New Roman"/>
          <w:sz w:val="24"/>
          <w:szCs w:val="24"/>
        </w:rPr>
        <w:t>;</w:t>
      </w:r>
    </w:p>
    <w:p w14:paraId="0AC0C8C4" w14:textId="77777777" w:rsidR="000327BD" w:rsidRPr="00F11D15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D15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F11D15">
        <w:rPr>
          <w:rFonts w:ascii="Times New Roman" w:hAnsi="Times New Roman" w:cs="Times New Roman"/>
          <w:b/>
          <w:sz w:val="24"/>
          <w:szCs w:val="24"/>
        </w:rPr>
        <w:t>«удовлетворительно»</w:t>
      </w:r>
      <w:r w:rsidRPr="00F11D15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F11D15">
        <w:rPr>
          <w:rFonts w:ascii="Times New Roman" w:hAnsi="Times New Roman" w:cs="Times New Roman"/>
          <w:sz w:val="24"/>
          <w:szCs w:val="24"/>
        </w:rPr>
        <w:t>;</w:t>
      </w:r>
    </w:p>
    <w:p w14:paraId="20E2ACAB" w14:textId="77777777" w:rsidR="000327BD" w:rsidRPr="00F11D15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D15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F11D15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F11D15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306EF11" w14:textId="77777777" w:rsidR="000327BD" w:rsidRPr="00F11D15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0E3BF0" w14:textId="77777777" w:rsidR="000327BD" w:rsidRPr="00F11D15" w:rsidRDefault="00F22904" w:rsidP="009005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формирования оценок по </w:t>
      </w:r>
      <w:r w:rsidR="00B910B1" w:rsidRPr="00F11D15">
        <w:rPr>
          <w:rFonts w:ascii="Times New Roman" w:eastAsia="Times New Roman" w:hAnsi="Times New Roman" w:cs="Times New Roman"/>
          <w:b/>
          <w:sz w:val="24"/>
          <w:szCs w:val="24"/>
        </w:rPr>
        <w:t>результатам выполнения заданий</w:t>
      </w:r>
    </w:p>
    <w:p w14:paraId="391E3B15" w14:textId="77777777" w:rsidR="000327BD" w:rsidRPr="00F11D15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CD66C0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7DEBB095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F11D15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5E2465A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F11D15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</w:t>
      </w:r>
      <w:r w:rsidR="00C86E60" w:rsidRPr="00F11D15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4B1DF35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«Неудовлетворительно/не зачтено»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F11D15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 или правильно выполнено менее 2/3 всей работы.</w:t>
      </w:r>
    </w:p>
    <w:p w14:paraId="16CCDF67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Виды ошибок: </w:t>
      </w:r>
    </w:p>
    <w:p w14:paraId="4CA34284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- грубые ошибки: незнание основных понятий, правил, </w:t>
      </w:r>
      <w:r w:rsidR="005A5D95" w:rsidRPr="00F11D15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E3BA276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- негрубые ошибки: неточности формулировок, определений; нерациональный выбор хода 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lastRenderedPageBreak/>
        <w:t>решения.</w:t>
      </w:r>
    </w:p>
    <w:p w14:paraId="40D460E9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- недочеты: нерациональные приемы </w:t>
      </w:r>
      <w:r w:rsidR="00B910B1" w:rsidRPr="00F11D15">
        <w:rPr>
          <w:rFonts w:ascii="Times New Roman" w:eastAsia="Times New Roman" w:hAnsi="Times New Roman" w:cs="Times New Roman"/>
          <w:sz w:val="24"/>
          <w:szCs w:val="24"/>
        </w:rPr>
        <w:t>выполнения задания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E968E88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E6C09C" w14:textId="77777777" w:rsidR="001A0FF9" w:rsidRPr="00F11D15" w:rsidRDefault="001A0FF9" w:rsidP="001A0F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D15"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экзамену</w:t>
      </w:r>
    </w:p>
    <w:p w14:paraId="0F780C46" w14:textId="77777777" w:rsidR="001A0FF9" w:rsidRPr="00F11D15" w:rsidRDefault="001A0FF9" w:rsidP="001A0FF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7B869D" w14:textId="77777777" w:rsidR="001A0FF9" w:rsidRPr="00F11D15" w:rsidRDefault="001A0FF9" w:rsidP="001A0FF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1D15">
        <w:rPr>
          <w:rFonts w:ascii="Times New Roman" w:hAnsi="Times New Roman" w:cs="Times New Roman"/>
          <w:b/>
          <w:sz w:val="24"/>
          <w:szCs w:val="24"/>
        </w:rPr>
        <w:t>«Отлично» (5 баллов)</w:t>
      </w:r>
      <w:r w:rsidRPr="00F11D15">
        <w:rPr>
          <w:rFonts w:ascii="Times New Roman" w:hAnsi="Times New Roman" w:cs="Times New Roman"/>
          <w:bCs/>
          <w:sz w:val="24"/>
          <w:szCs w:val="24"/>
        </w:rPr>
        <w:t xml:space="preserve">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1CE7FCD2" w14:textId="77777777" w:rsidR="001A0FF9" w:rsidRPr="00F11D15" w:rsidRDefault="001A0FF9" w:rsidP="001A0FF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1D15">
        <w:rPr>
          <w:rFonts w:ascii="Times New Roman" w:hAnsi="Times New Roman" w:cs="Times New Roman"/>
          <w:b/>
          <w:sz w:val="24"/>
          <w:szCs w:val="24"/>
        </w:rPr>
        <w:t>«Хорошо» (4 балла)</w:t>
      </w:r>
      <w:r w:rsidRPr="00F11D15">
        <w:rPr>
          <w:rFonts w:ascii="Times New Roman" w:hAnsi="Times New Roman" w:cs="Times New Roman"/>
          <w:bCs/>
          <w:sz w:val="24"/>
          <w:szCs w:val="24"/>
        </w:rPr>
        <w:t xml:space="preserve">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данная оценка выставляется за правильный, но недостаточно полный ответ.    </w:t>
      </w:r>
    </w:p>
    <w:p w14:paraId="0ADAB838" w14:textId="77777777" w:rsidR="001A0FF9" w:rsidRPr="00F11D15" w:rsidRDefault="001A0FF9" w:rsidP="001A0FF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1D15">
        <w:rPr>
          <w:rFonts w:ascii="Times New Roman" w:hAnsi="Times New Roman" w:cs="Times New Roman"/>
          <w:b/>
          <w:sz w:val="24"/>
          <w:szCs w:val="24"/>
        </w:rPr>
        <w:t>«Удовлетворительно» (3 балла)</w:t>
      </w:r>
      <w:r w:rsidRPr="00F11D15">
        <w:rPr>
          <w:rFonts w:ascii="Times New Roman" w:hAnsi="Times New Roman" w:cs="Times New Roman"/>
          <w:bCs/>
          <w:sz w:val="24"/>
          <w:szCs w:val="24"/>
        </w:rPr>
        <w:t xml:space="preserve">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03D9EB1A" w14:textId="77777777" w:rsidR="009E1016" w:rsidRPr="00F11D15" w:rsidRDefault="001A0FF9" w:rsidP="00125B5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F11D15">
        <w:rPr>
          <w:rFonts w:ascii="Times New Roman" w:hAnsi="Times New Roman" w:cs="Times New Roman"/>
          <w:b/>
          <w:sz w:val="24"/>
          <w:szCs w:val="24"/>
        </w:rPr>
        <w:t>«Неудовлетворительно» (0 баллов)</w:t>
      </w:r>
      <w:r w:rsidRPr="00F11D15">
        <w:rPr>
          <w:rFonts w:ascii="Times New Roman" w:hAnsi="Times New Roman" w:cs="Times New Roman"/>
          <w:bCs/>
          <w:sz w:val="24"/>
          <w:szCs w:val="24"/>
        </w:rPr>
        <w:t xml:space="preserve">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  <w:r w:rsidR="009E1016" w:rsidRPr="00F11D1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sectPr w:rsidR="009E1016" w:rsidRPr="00F11D15" w:rsidSect="00EC2DE1">
      <w:pgSz w:w="11907" w:h="1683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B6DEE" w14:textId="77777777" w:rsidR="00B61EE5" w:rsidRDefault="00B61EE5" w:rsidP="00EE3C25">
      <w:pPr>
        <w:spacing w:after="0" w:line="240" w:lineRule="auto"/>
      </w:pPr>
      <w:r>
        <w:separator/>
      </w:r>
    </w:p>
  </w:endnote>
  <w:endnote w:type="continuationSeparator" w:id="0">
    <w:p w14:paraId="571604B0" w14:textId="77777777" w:rsidR="00B61EE5" w:rsidRDefault="00B61EE5" w:rsidP="00EE3C25">
      <w:pPr>
        <w:spacing w:after="0" w:line="240" w:lineRule="auto"/>
      </w:pPr>
      <w:r>
        <w:continuationSeparator/>
      </w:r>
    </w:p>
  </w:endnote>
  <w:endnote w:type="continuationNotice" w:id="1">
    <w:p w14:paraId="6A6392BD" w14:textId="77777777" w:rsidR="00B61EE5" w:rsidRDefault="00B61E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5F2E0" w14:textId="77777777" w:rsidR="00B61EE5" w:rsidRDefault="00B61EE5" w:rsidP="00EE3C25">
      <w:pPr>
        <w:spacing w:after="0" w:line="240" w:lineRule="auto"/>
      </w:pPr>
      <w:r>
        <w:separator/>
      </w:r>
    </w:p>
  </w:footnote>
  <w:footnote w:type="continuationSeparator" w:id="0">
    <w:p w14:paraId="35737160" w14:textId="77777777" w:rsidR="00B61EE5" w:rsidRDefault="00B61EE5" w:rsidP="00EE3C25">
      <w:pPr>
        <w:spacing w:after="0" w:line="240" w:lineRule="auto"/>
      </w:pPr>
      <w:r>
        <w:continuationSeparator/>
      </w:r>
    </w:p>
  </w:footnote>
  <w:footnote w:type="continuationNotice" w:id="1">
    <w:p w14:paraId="0172D2BB" w14:textId="77777777" w:rsidR="00B61EE5" w:rsidRDefault="00B61EE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2AF6"/>
    <w:rsid w:val="000D329B"/>
    <w:rsid w:val="000D3EA2"/>
    <w:rsid w:val="000D525F"/>
    <w:rsid w:val="000E25FB"/>
    <w:rsid w:val="000E6783"/>
    <w:rsid w:val="000E75A1"/>
    <w:rsid w:val="001046F7"/>
    <w:rsid w:val="0010771C"/>
    <w:rsid w:val="001100D0"/>
    <w:rsid w:val="00112DB7"/>
    <w:rsid w:val="00115836"/>
    <w:rsid w:val="0011628B"/>
    <w:rsid w:val="00120DD0"/>
    <w:rsid w:val="00121F8B"/>
    <w:rsid w:val="00125B5C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60A9"/>
    <w:rsid w:val="00180A7F"/>
    <w:rsid w:val="001816F2"/>
    <w:rsid w:val="00183DAF"/>
    <w:rsid w:val="00193002"/>
    <w:rsid w:val="001974ED"/>
    <w:rsid w:val="00197AF7"/>
    <w:rsid w:val="001A0FF9"/>
    <w:rsid w:val="001A24BB"/>
    <w:rsid w:val="001A40B1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00DC"/>
    <w:rsid w:val="00224284"/>
    <w:rsid w:val="002252A1"/>
    <w:rsid w:val="00227B61"/>
    <w:rsid w:val="00232383"/>
    <w:rsid w:val="00234FCA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39A0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2F28C0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5EB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C2D4D"/>
    <w:rsid w:val="003D7E48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3E78"/>
    <w:rsid w:val="004B46F2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2D4E"/>
    <w:rsid w:val="00544B2D"/>
    <w:rsid w:val="00556FA4"/>
    <w:rsid w:val="00560597"/>
    <w:rsid w:val="00566887"/>
    <w:rsid w:val="00567DFC"/>
    <w:rsid w:val="00570BFB"/>
    <w:rsid w:val="005735B9"/>
    <w:rsid w:val="005757C8"/>
    <w:rsid w:val="00580FBA"/>
    <w:rsid w:val="005819AB"/>
    <w:rsid w:val="00595E13"/>
    <w:rsid w:val="005970E4"/>
    <w:rsid w:val="005A5624"/>
    <w:rsid w:val="005A5D95"/>
    <w:rsid w:val="005A73D0"/>
    <w:rsid w:val="005B2CE6"/>
    <w:rsid w:val="005B2E48"/>
    <w:rsid w:val="005C143D"/>
    <w:rsid w:val="005C749D"/>
    <w:rsid w:val="005D15C2"/>
    <w:rsid w:val="005E6CF1"/>
    <w:rsid w:val="005F17C8"/>
    <w:rsid w:val="005F2A8E"/>
    <w:rsid w:val="005F58CA"/>
    <w:rsid w:val="0060099F"/>
    <w:rsid w:val="0060281C"/>
    <w:rsid w:val="00604B7E"/>
    <w:rsid w:val="00605416"/>
    <w:rsid w:val="006258D8"/>
    <w:rsid w:val="006272F7"/>
    <w:rsid w:val="00632314"/>
    <w:rsid w:val="006378AD"/>
    <w:rsid w:val="00637F31"/>
    <w:rsid w:val="00642F80"/>
    <w:rsid w:val="006457FA"/>
    <w:rsid w:val="006459F1"/>
    <w:rsid w:val="006464B3"/>
    <w:rsid w:val="006477A5"/>
    <w:rsid w:val="00651407"/>
    <w:rsid w:val="0065176B"/>
    <w:rsid w:val="00656FA1"/>
    <w:rsid w:val="00660373"/>
    <w:rsid w:val="00660DCB"/>
    <w:rsid w:val="0066249A"/>
    <w:rsid w:val="006651E9"/>
    <w:rsid w:val="00671028"/>
    <w:rsid w:val="00676ABF"/>
    <w:rsid w:val="00684503"/>
    <w:rsid w:val="006946C7"/>
    <w:rsid w:val="0069718F"/>
    <w:rsid w:val="006B10C2"/>
    <w:rsid w:val="006B1336"/>
    <w:rsid w:val="006B2D36"/>
    <w:rsid w:val="006B4197"/>
    <w:rsid w:val="006B7AAC"/>
    <w:rsid w:val="006D31B0"/>
    <w:rsid w:val="006D616D"/>
    <w:rsid w:val="006E7601"/>
    <w:rsid w:val="006F000F"/>
    <w:rsid w:val="006F60A2"/>
    <w:rsid w:val="007026EE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0B96"/>
    <w:rsid w:val="007C50F6"/>
    <w:rsid w:val="007D006C"/>
    <w:rsid w:val="007D1051"/>
    <w:rsid w:val="007D5212"/>
    <w:rsid w:val="007D68E0"/>
    <w:rsid w:val="007E1A27"/>
    <w:rsid w:val="007E2B97"/>
    <w:rsid w:val="007F5768"/>
    <w:rsid w:val="007F7B6B"/>
    <w:rsid w:val="00801B8B"/>
    <w:rsid w:val="0080343E"/>
    <w:rsid w:val="0081717D"/>
    <w:rsid w:val="0083657B"/>
    <w:rsid w:val="00847A7D"/>
    <w:rsid w:val="008533CE"/>
    <w:rsid w:val="00853EC4"/>
    <w:rsid w:val="00854D07"/>
    <w:rsid w:val="00863198"/>
    <w:rsid w:val="00870AD0"/>
    <w:rsid w:val="00875903"/>
    <w:rsid w:val="008923C1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14F2"/>
    <w:rsid w:val="008D4F66"/>
    <w:rsid w:val="008D5846"/>
    <w:rsid w:val="008D7CD3"/>
    <w:rsid w:val="008E61C5"/>
    <w:rsid w:val="008E664E"/>
    <w:rsid w:val="008E6CE7"/>
    <w:rsid w:val="008F68CD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3175"/>
    <w:rsid w:val="00966AF3"/>
    <w:rsid w:val="00972334"/>
    <w:rsid w:val="0097266E"/>
    <w:rsid w:val="00973FEE"/>
    <w:rsid w:val="0097755D"/>
    <w:rsid w:val="009836EF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03A14"/>
    <w:rsid w:val="00A169BD"/>
    <w:rsid w:val="00A30F9C"/>
    <w:rsid w:val="00A3570A"/>
    <w:rsid w:val="00A441EE"/>
    <w:rsid w:val="00A504A2"/>
    <w:rsid w:val="00A52905"/>
    <w:rsid w:val="00A567FC"/>
    <w:rsid w:val="00A57120"/>
    <w:rsid w:val="00A62BC8"/>
    <w:rsid w:val="00A64F36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1CF0"/>
    <w:rsid w:val="00A96819"/>
    <w:rsid w:val="00AA2DCC"/>
    <w:rsid w:val="00AA4D86"/>
    <w:rsid w:val="00AB22D4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05CE8"/>
    <w:rsid w:val="00B121E1"/>
    <w:rsid w:val="00B125DD"/>
    <w:rsid w:val="00B13FBD"/>
    <w:rsid w:val="00B21D38"/>
    <w:rsid w:val="00B24C1F"/>
    <w:rsid w:val="00B31111"/>
    <w:rsid w:val="00B44727"/>
    <w:rsid w:val="00B61EE5"/>
    <w:rsid w:val="00B65183"/>
    <w:rsid w:val="00B669D5"/>
    <w:rsid w:val="00B67F1E"/>
    <w:rsid w:val="00B7067E"/>
    <w:rsid w:val="00B72FAB"/>
    <w:rsid w:val="00B735E8"/>
    <w:rsid w:val="00B76696"/>
    <w:rsid w:val="00B80942"/>
    <w:rsid w:val="00B910B1"/>
    <w:rsid w:val="00B91957"/>
    <w:rsid w:val="00BA09B3"/>
    <w:rsid w:val="00BA124B"/>
    <w:rsid w:val="00BC0C33"/>
    <w:rsid w:val="00BC201E"/>
    <w:rsid w:val="00BC3400"/>
    <w:rsid w:val="00BC39C2"/>
    <w:rsid w:val="00BD21F8"/>
    <w:rsid w:val="00BE2388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46C58"/>
    <w:rsid w:val="00C51A8F"/>
    <w:rsid w:val="00C5388B"/>
    <w:rsid w:val="00C62C16"/>
    <w:rsid w:val="00C6693B"/>
    <w:rsid w:val="00C732A8"/>
    <w:rsid w:val="00C7490E"/>
    <w:rsid w:val="00C851CE"/>
    <w:rsid w:val="00C86E60"/>
    <w:rsid w:val="00C87332"/>
    <w:rsid w:val="00C877D7"/>
    <w:rsid w:val="00C96D18"/>
    <w:rsid w:val="00CA2875"/>
    <w:rsid w:val="00CB4008"/>
    <w:rsid w:val="00CC64E3"/>
    <w:rsid w:val="00CC698F"/>
    <w:rsid w:val="00CD54D0"/>
    <w:rsid w:val="00CE38E0"/>
    <w:rsid w:val="00CE39F0"/>
    <w:rsid w:val="00CE7718"/>
    <w:rsid w:val="00CF0730"/>
    <w:rsid w:val="00CF0A07"/>
    <w:rsid w:val="00CF10C8"/>
    <w:rsid w:val="00CF18BD"/>
    <w:rsid w:val="00CF1A5A"/>
    <w:rsid w:val="00CF79FA"/>
    <w:rsid w:val="00D0594B"/>
    <w:rsid w:val="00D070B3"/>
    <w:rsid w:val="00D07748"/>
    <w:rsid w:val="00D15C38"/>
    <w:rsid w:val="00D2515A"/>
    <w:rsid w:val="00D27EB0"/>
    <w:rsid w:val="00D435AD"/>
    <w:rsid w:val="00D50344"/>
    <w:rsid w:val="00D54F2E"/>
    <w:rsid w:val="00D61D30"/>
    <w:rsid w:val="00D67AD9"/>
    <w:rsid w:val="00D739D8"/>
    <w:rsid w:val="00D825DB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D7A78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5483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16D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C4521"/>
    <w:rsid w:val="00ED7D18"/>
    <w:rsid w:val="00ED7E38"/>
    <w:rsid w:val="00EE3C25"/>
    <w:rsid w:val="00EE567F"/>
    <w:rsid w:val="00EE6895"/>
    <w:rsid w:val="00F009AE"/>
    <w:rsid w:val="00F052A9"/>
    <w:rsid w:val="00F11D15"/>
    <w:rsid w:val="00F15A8B"/>
    <w:rsid w:val="00F22904"/>
    <w:rsid w:val="00F33745"/>
    <w:rsid w:val="00F353B1"/>
    <w:rsid w:val="00F3572F"/>
    <w:rsid w:val="00F460A1"/>
    <w:rsid w:val="00F50CD4"/>
    <w:rsid w:val="00F545A4"/>
    <w:rsid w:val="00F606D3"/>
    <w:rsid w:val="00F67470"/>
    <w:rsid w:val="00F77390"/>
    <w:rsid w:val="00F82C81"/>
    <w:rsid w:val="00F860C7"/>
    <w:rsid w:val="00F87646"/>
    <w:rsid w:val="00F91985"/>
    <w:rsid w:val="00FA17D5"/>
    <w:rsid w:val="00FB6084"/>
    <w:rsid w:val="00FC5678"/>
    <w:rsid w:val="00FC636B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F702E"/>
  <w15:docId w15:val="{7DC513A1-E4FF-4782-A820-6BDE4E156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semiHidden/>
    <w:unhideWhenUsed/>
    <w:rsid w:val="00CF0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1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4766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11963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45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55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91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2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42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4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94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59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82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71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35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2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49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52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93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93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71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88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51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29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23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0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53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3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01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45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55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00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80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93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56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8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11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24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2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5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01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15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69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97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66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21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76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69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99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94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59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7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3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55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60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8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05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30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78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32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99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5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85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37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81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97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09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36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03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60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9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56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64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41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09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69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65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07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2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7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57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09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4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08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20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53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89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56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91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1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8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39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28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4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99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83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17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5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97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2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8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6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6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8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74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6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28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80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64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28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32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41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4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38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8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02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99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9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95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94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65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71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86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96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47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8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63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61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71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1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080C18-A722-4770-ABD7-720D4EFB9B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7AF462-82EA-4ED8-8E5C-DC362BD57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12</Pages>
  <Words>4848</Words>
  <Characters>27639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30</cp:revision>
  <cp:lastPrinted>2026-06-18T13:50:00Z</cp:lastPrinted>
  <dcterms:created xsi:type="dcterms:W3CDTF">2021-03-28T15:16:00Z</dcterms:created>
  <dcterms:modified xsi:type="dcterms:W3CDTF">2026-06-18T13:50:00Z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